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F4084" w14:textId="77777777" w:rsidR="00581A8E" w:rsidRPr="00595C61" w:rsidRDefault="00581A8E" w:rsidP="00581A8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C61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дошкольное образовательное учреждение – детский сад № 72</w:t>
      </w:r>
    </w:p>
    <w:p w14:paraId="200AC074" w14:textId="77777777" w:rsidR="00581A8E" w:rsidRPr="00595C61" w:rsidRDefault="00581A8E" w:rsidP="00581A8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C61">
        <w:rPr>
          <w:rFonts w:ascii="Times New Roman" w:eastAsia="Times New Roman" w:hAnsi="Times New Roman"/>
          <w:sz w:val="24"/>
          <w:szCs w:val="24"/>
          <w:lang w:eastAsia="ru-RU"/>
        </w:rPr>
        <w:t>Верх – Исетского района 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95C61">
        <w:rPr>
          <w:rFonts w:ascii="Times New Roman" w:eastAsia="Times New Roman" w:hAnsi="Times New Roman"/>
          <w:sz w:val="24"/>
          <w:szCs w:val="24"/>
          <w:lang w:eastAsia="ru-RU"/>
        </w:rPr>
        <w:t>Екатеринбурга</w:t>
      </w:r>
    </w:p>
    <w:p w14:paraId="5785D3F8" w14:textId="77777777" w:rsidR="00581A8E" w:rsidRPr="00350340" w:rsidRDefault="00581A8E" w:rsidP="00581A8E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421A2EA" w14:textId="77777777" w:rsidR="00581A8E" w:rsidRPr="00595C61" w:rsidRDefault="00581A8E" w:rsidP="00581A8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C61">
        <w:rPr>
          <w:rFonts w:ascii="Times New Roman" w:eastAsia="Times New Roman" w:hAnsi="Times New Roman"/>
          <w:sz w:val="24"/>
          <w:szCs w:val="24"/>
          <w:lang w:eastAsia="ru-RU"/>
        </w:rPr>
        <w:t>Юридический адрес: 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95C61">
        <w:rPr>
          <w:rFonts w:ascii="Times New Roman" w:eastAsia="Times New Roman" w:hAnsi="Times New Roman"/>
          <w:sz w:val="24"/>
          <w:szCs w:val="24"/>
          <w:lang w:eastAsia="ru-RU"/>
        </w:rPr>
        <w:t>Екатеринбург, ул. Соболева, 17</w:t>
      </w:r>
    </w:p>
    <w:p w14:paraId="67A61044" w14:textId="5973D255" w:rsidR="00581A8E" w:rsidRDefault="00581A8E" w:rsidP="00581A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C61">
        <w:rPr>
          <w:rFonts w:ascii="Times New Roman" w:eastAsia="Times New Roman" w:hAnsi="Times New Roman"/>
          <w:sz w:val="24"/>
          <w:szCs w:val="24"/>
          <w:lang w:eastAsia="ru-RU"/>
        </w:rPr>
        <w:t xml:space="preserve">тел./факс (343) 300-18-43, </w:t>
      </w:r>
      <w:r w:rsidRPr="00595C61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595C6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95C61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595C61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5" w:history="1">
        <w:r w:rsidRPr="007C4AD9">
          <w:rPr>
            <w:rStyle w:val="a3"/>
            <w:rFonts w:ascii="Times New Roman" w:eastAsia="+mj-ea" w:hAnsi="Times New Roman"/>
            <w:kern w:val="24"/>
            <w:sz w:val="24"/>
            <w:szCs w:val="24"/>
            <w:lang w:val="en-US"/>
          </w:rPr>
          <w:t>ekb</w:t>
        </w:r>
        <w:r w:rsidRPr="007C4AD9">
          <w:rPr>
            <w:rStyle w:val="a3"/>
            <w:rFonts w:ascii="Times New Roman" w:eastAsia="+mj-ea" w:hAnsi="Times New Roman"/>
            <w:kern w:val="24"/>
            <w:sz w:val="24"/>
            <w:szCs w:val="24"/>
          </w:rPr>
          <w:t>.</w:t>
        </w:r>
        <w:r w:rsidRPr="007C4AD9">
          <w:rPr>
            <w:rStyle w:val="a3"/>
            <w:rFonts w:ascii="Times New Roman" w:eastAsia="+mj-ea" w:hAnsi="Times New Roman"/>
            <w:kern w:val="24"/>
            <w:sz w:val="24"/>
            <w:szCs w:val="24"/>
            <w:lang w:val="en-US"/>
          </w:rPr>
          <w:t>doy</w:t>
        </w:r>
        <w:r w:rsidRPr="007C4AD9">
          <w:rPr>
            <w:rStyle w:val="a3"/>
            <w:rFonts w:ascii="Times New Roman" w:eastAsia="+mj-ea" w:hAnsi="Times New Roman"/>
            <w:kern w:val="24"/>
            <w:sz w:val="24"/>
            <w:szCs w:val="24"/>
          </w:rPr>
          <w:t>72@</w:t>
        </w:r>
        <w:r w:rsidRPr="007C4AD9">
          <w:rPr>
            <w:rStyle w:val="a3"/>
            <w:rFonts w:ascii="Times New Roman" w:eastAsia="+mj-ea" w:hAnsi="Times New Roman"/>
            <w:kern w:val="24"/>
            <w:sz w:val="24"/>
            <w:szCs w:val="24"/>
            <w:lang w:val="en-US"/>
          </w:rPr>
          <w:t>yandex</w:t>
        </w:r>
        <w:r w:rsidRPr="007C4AD9">
          <w:rPr>
            <w:rStyle w:val="a3"/>
            <w:rFonts w:ascii="Times New Roman" w:eastAsia="+mj-ea" w:hAnsi="Times New Roman"/>
            <w:kern w:val="24"/>
            <w:sz w:val="24"/>
            <w:szCs w:val="24"/>
          </w:rPr>
          <w:t>.</w:t>
        </w:r>
        <w:proofErr w:type="spellStart"/>
        <w:r w:rsidRPr="007C4AD9">
          <w:rPr>
            <w:rStyle w:val="a3"/>
            <w:rFonts w:ascii="Times New Roman" w:eastAsia="+mj-ea" w:hAnsi="Times New Roman"/>
            <w:kern w:val="24"/>
            <w:sz w:val="24"/>
            <w:szCs w:val="24"/>
            <w:lang w:val="en-US"/>
          </w:rPr>
          <w:t>ru</w:t>
        </w:r>
        <w:proofErr w:type="spellEnd"/>
      </w:hyperlink>
    </w:p>
    <w:p w14:paraId="49AD527A" w14:textId="77777777" w:rsidR="00581A8E" w:rsidRDefault="00581A8E" w:rsidP="00581A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8EE13D" w14:textId="77777777" w:rsidR="00581A8E" w:rsidRDefault="00581A8E" w:rsidP="00581A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B3DB93" w14:textId="77777777" w:rsidR="00581A8E" w:rsidRDefault="00581A8E" w:rsidP="00581A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36B86C" w14:textId="77777777" w:rsidR="00581A8E" w:rsidRDefault="00581A8E" w:rsidP="00581A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EDB78A" w14:textId="77777777" w:rsidR="00581A8E" w:rsidRDefault="00581A8E" w:rsidP="00581A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604E29" w14:textId="52FD88B8" w:rsidR="00581A8E" w:rsidRDefault="00581A8E" w:rsidP="00581A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72ED7B" w14:textId="4B0D8470" w:rsidR="00D3183B" w:rsidRDefault="00D3183B" w:rsidP="00581A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9EA716" w14:textId="417CCE22" w:rsidR="00D3183B" w:rsidRDefault="00D3183B" w:rsidP="00581A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FCD1B4" w14:textId="5D05E10C" w:rsidR="00D3183B" w:rsidRDefault="00D3183B" w:rsidP="00581A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348402" w14:textId="77777777" w:rsidR="00581A8E" w:rsidRDefault="00581A8E" w:rsidP="00581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70F006A" w14:textId="77777777" w:rsidR="00581A8E" w:rsidRDefault="00581A8E" w:rsidP="00581A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37E827" w14:textId="77777777" w:rsidR="00581A8E" w:rsidRPr="00D3183B" w:rsidRDefault="00581A8E" w:rsidP="00581A8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183B">
        <w:rPr>
          <w:rFonts w:ascii="Times New Roman" w:hAnsi="Times New Roman" w:cs="Times New Roman"/>
          <w:b/>
          <w:sz w:val="44"/>
          <w:szCs w:val="44"/>
        </w:rPr>
        <w:t xml:space="preserve">Методическая разработка </w:t>
      </w:r>
    </w:p>
    <w:p w14:paraId="101EF562" w14:textId="77777777" w:rsidR="00D3183B" w:rsidRDefault="00581A8E" w:rsidP="00581A8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183B">
        <w:rPr>
          <w:rFonts w:ascii="Times New Roman" w:hAnsi="Times New Roman" w:cs="Times New Roman"/>
          <w:b/>
          <w:sz w:val="44"/>
          <w:szCs w:val="44"/>
        </w:rPr>
        <w:t xml:space="preserve">«Полифункциональная игрушка/ </w:t>
      </w:r>
    </w:p>
    <w:p w14:paraId="55ECB10A" w14:textId="60614EF5" w:rsidR="00581A8E" w:rsidRPr="00D3183B" w:rsidRDefault="00581A8E" w:rsidP="00581A8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183B">
        <w:rPr>
          <w:rFonts w:ascii="Times New Roman" w:hAnsi="Times New Roman" w:cs="Times New Roman"/>
          <w:b/>
          <w:sz w:val="44"/>
          <w:szCs w:val="44"/>
        </w:rPr>
        <w:t>игровое пособие для дошкольников</w:t>
      </w:r>
    </w:p>
    <w:p w14:paraId="51499AB5" w14:textId="2438C04D" w:rsidR="00581A8E" w:rsidRPr="00D3183B" w:rsidRDefault="00581A8E" w:rsidP="00581A8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3183B">
        <w:rPr>
          <w:rFonts w:ascii="Times New Roman" w:hAnsi="Times New Roman" w:cs="Times New Roman"/>
          <w:b/>
          <w:sz w:val="44"/>
          <w:szCs w:val="44"/>
        </w:rPr>
        <w:t>«Футбольный мяч»</w:t>
      </w:r>
    </w:p>
    <w:p w14:paraId="7450BA53" w14:textId="77777777" w:rsidR="00581A8E" w:rsidRDefault="00581A8E" w:rsidP="00581A8E">
      <w:pPr>
        <w:rPr>
          <w:rFonts w:ascii="Times New Roman" w:hAnsi="Times New Roman" w:cs="Times New Roman"/>
          <w:sz w:val="28"/>
          <w:szCs w:val="28"/>
        </w:rPr>
      </w:pPr>
    </w:p>
    <w:p w14:paraId="4B5ACA76" w14:textId="1BA7422B" w:rsidR="00581A8E" w:rsidRDefault="00581A8E" w:rsidP="00581A8E">
      <w:pPr>
        <w:spacing w:after="0" w:line="360" w:lineRule="auto"/>
        <w:jc w:val="both"/>
      </w:pPr>
    </w:p>
    <w:p w14:paraId="7AA230A0" w14:textId="5DC5162D" w:rsidR="00581A8E" w:rsidRDefault="00581A8E" w:rsidP="00581A8E"/>
    <w:p w14:paraId="6CF0B774" w14:textId="69BAC7B0" w:rsidR="00D3183B" w:rsidRDefault="00D3183B" w:rsidP="00581A8E"/>
    <w:p w14:paraId="3D8B902B" w14:textId="2E26844F" w:rsidR="00D3183B" w:rsidRDefault="00D3183B" w:rsidP="00581A8E"/>
    <w:p w14:paraId="16AE9781" w14:textId="77777777" w:rsidR="00D3183B" w:rsidRDefault="00D3183B" w:rsidP="00581A8E"/>
    <w:p w14:paraId="4FD79D74" w14:textId="00BCDF5D" w:rsidR="00581A8E" w:rsidRDefault="00581A8E" w:rsidP="00581A8E">
      <w:pPr>
        <w:pStyle w:val="a4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Ушакова Ирина Юрьевна;</w:t>
      </w:r>
    </w:p>
    <w:p w14:paraId="1DC04342" w14:textId="6E83E0CB" w:rsidR="00581A8E" w:rsidRDefault="00581A8E" w:rsidP="00581A8E">
      <w:pPr>
        <w:pStyle w:val="a4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Артюхова Анастасия Николаевна, 1 КК;</w:t>
      </w:r>
    </w:p>
    <w:p w14:paraId="29BAD6B8" w14:textId="42F6EA4F" w:rsidR="008F1918" w:rsidRPr="00D3183B" w:rsidRDefault="00581A8E" w:rsidP="00D3183B">
      <w:pPr>
        <w:pStyle w:val="a4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Сагдеева Наталья Леонидовна, ВКК.</w:t>
      </w:r>
    </w:p>
    <w:p w14:paraId="3CC06514" w14:textId="77777777" w:rsidR="008F1918" w:rsidRPr="008F1918" w:rsidRDefault="008F1918" w:rsidP="008F1918"/>
    <w:p w14:paraId="1414F2BF" w14:textId="16F4F046" w:rsidR="008F1918" w:rsidRDefault="008F1918" w:rsidP="008F1918">
      <w:pPr>
        <w:rPr>
          <w:rFonts w:ascii="Times New Roman" w:hAnsi="Times New Roman" w:cs="Times New Roman"/>
          <w:sz w:val="28"/>
          <w:szCs w:val="28"/>
        </w:rPr>
      </w:pPr>
    </w:p>
    <w:p w14:paraId="4DB26001" w14:textId="4F19F781" w:rsidR="008F1918" w:rsidRDefault="008F1918" w:rsidP="008F1918">
      <w:pPr>
        <w:rPr>
          <w:rFonts w:ascii="Times New Roman" w:hAnsi="Times New Roman" w:cs="Times New Roman"/>
          <w:sz w:val="28"/>
          <w:szCs w:val="28"/>
        </w:rPr>
      </w:pPr>
    </w:p>
    <w:p w14:paraId="2489FD0D" w14:textId="5CBD9D5C" w:rsidR="008F1918" w:rsidRDefault="008F1918" w:rsidP="008F1918">
      <w:pPr>
        <w:rPr>
          <w:rFonts w:ascii="Times New Roman" w:hAnsi="Times New Roman" w:cs="Times New Roman"/>
          <w:sz w:val="28"/>
          <w:szCs w:val="28"/>
        </w:rPr>
      </w:pPr>
    </w:p>
    <w:p w14:paraId="7562BA1A" w14:textId="77777777" w:rsidR="00D3183B" w:rsidRPr="008F1918" w:rsidRDefault="00D3183B" w:rsidP="008F1918">
      <w:pPr>
        <w:rPr>
          <w:rFonts w:ascii="Times New Roman" w:hAnsi="Times New Roman" w:cs="Times New Roman"/>
          <w:sz w:val="28"/>
          <w:szCs w:val="28"/>
        </w:rPr>
      </w:pPr>
    </w:p>
    <w:p w14:paraId="61FF671C" w14:textId="3FF2F52E" w:rsidR="00611BAD" w:rsidRPr="008F1918" w:rsidRDefault="008F1918" w:rsidP="008F1918">
      <w:pPr>
        <w:jc w:val="center"/>
        <w:rPr>
          <w:rFonts w:ascii="Times New Roman" w:hAnsi="Times New Roman" w:cs="Times New Roman"/>
          <w:sz w:val="28"/>
          <w:szCs w:val="28"/>
        </w:rPr>
      </w:pPr>
      <w:r w:rsidRPr="008F1918">
        <w:rPr>
          <w:rFonts w:ascii="Times New Roman" w:hAnsi="Times New Roman" w:cs="Times New Roman"/>
          <w:sz w:val="28"/>
          <w:szCs w:val="28"/>
        </w:rPr>
        <w:t>г. Екатеринбург,</w:t>
      </w:r>
    </w:p>
    <w:p w14:paraId="08C3D8E4" w14:textId="51FDF02A" w:rsidR="008F1918" w:rsidRDefault="008F1918" w:rsidP="008F1918">
      <w:pPr>
        <w:jc w:val="center"/>
        <w:rPr>
          <w:rFonts w:ascii="Times New Roman" w:hAnsi="Times New Roman" w:cs="Times New Roman"/>
          <w:sz w:val="28"/>
          <w:szCs w:val="28"/>
        </w:rPr>
      </w:pPr>
      <w:r w:rsidRPr="008F1918">
        <w:rPr>
          <w:rFonts w:ascii="Times New Roman" w:hAnsi="Times New Roman" w:cs="Times New Roman"/>
          <w:sz w:val="28"/>
          <w:szCs w:val="28"/>
        </w:rPr>
        <w:t>2018</w:t>
      </w:r>
    </w:p>
    <w:p w14:paraId="15F354CD" w14:textId="3797FA6A" w:rsidR="00CE0C16" w:rsidRPr="00975F0D" w:rsidRDefault="00D26055" w:rsidP="00853A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F0D">
        <w:rPr>
          <w:rFonts w:ascii="Times New Roman" w:hAnsi="Times New Roman" w:cs="Times New Roman"/>
          <w:b/>
          <w:sz w:val="28"/>
          <w:szCs w:val="28"/>
        </w:rPr>
        <w:lastRenderedPageBreak/>
        <w:t>Паспорт методической разработки «Полифункциональная развивающая игрушки/игровое пособие для дошкольников «Футбольный мяч»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D26055" w14:paraId="17919FCC" w14:textId="77777777" w:rsidTr="00F91E17">
        <w:tc>
          <w:tcPr>
            <w:tcW w:w="3823" w:type="dxa"/>
          </w:tcPr>
          <w:p w14:paraId="25B9E918" w14:textId="4B78649C" w:rsidR="00D26055" w:rsidRPr="00D26055" w:rsidRDefault="00D26055" w:rsidP="0085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05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5805" w:type="dxa"/>
          </w:tcPr>
          <w:p w14:paraId="6830148F" w14:textId="0F7342B9" w:rsidR="00D26055" w:rsidRPr="00D26055" w:rsidRDefault="00D26055" w:rsidP="0085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055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разработки</w:t>
            </w:r>
          </w:p>
        </w:tc>
      </w:tr>
      <w:tr w:rsidR="00D26055" w14:paraId="21506CB0" w14:textId="77777777" w:rsidTr="00F91E17">
        <w:tc>
          <w:tcPr>
            <w:tcW w:w="3823" w:type="dxa"/>
          </w:tcPr>
          <w:p w14:paraId="48AC1386" w14:textId="359319C8" w:rsidR="00D26055" w:rsidRDefault="00D26055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развивающей игрушки/игрового пособия</w:t>
            </w:r>
          </w:p>
        </w:tc>
        <w:tc>
          <w:tcPr>
            <w:tcW w:w="5805" w:type="dxa"/>
          </w:tcPr>
          <w:p w14:paraId="0C75E149" w14:textId="57C00C64" w:rsidR="00D26055" w:rsidRDefault="00D26055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Футбольный мяч</w:t>
            </w:r>
          </w:p>
        </w:tc>
      </w:tr>
      <w:tr w:rsidR="00D26055" w14:paraId="31343837" w14:textId="77777777" w:rsidTr="00F91E17">
        <w:tc>
          <w:tcPr>
            <w:tcW w:w="3823" w:type="dxa"/>
          </w:tcPr>
          <w:p w14:paraId="25665423" w14:textId="09F38E92" w:rsidR="00D26055" w:rsidRDefault="00D26055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Целевое назначение развивающей игрушки/игрового пособия</w:t>
            </w:r>
          </w:p>
        </w:tc>
        <w:tc>
          <w:tcPr>
            <w:tcW w:w="5805" w:type="dxa"/>
          </w:tcPr>
          <w:p w14:paraId="61B67F08" w14:textId="6D936632" w:rsidR="00D26055" w:rsidRDefault="00FE61C6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Стимулирование познавательной, двигательной и игровой активности дошкольников.</w:t>
            </w:r>
            <w:r w:rsidR="00C82C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E9B"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социально-коммуникативных качеств воспитанников.</w:t>
            </w:r>
          </w:p>
        </w:tc>
      </w:tr>
      <w:tr w:rsidR="00D26055" w14:paraId="549BC93E" w14:textId="77777777" w:rsidTr="00F91E17">
        <w:tc>
          <w:tcPr>
            <w:tcW w:w="3823" w:type="dxa"/>
          </w:tcPr>
          <w:p w14:paraId="3B5D5572" w14:textId="2902DA66" w:rsidR="00D26055" w:rsidRDefault="00D26055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Полифункциональность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игрушки/игрового пособия</w:t>
            </w:r>
          </w:p>
        </w:tc>
        <w:tc>
          <w:tcPr>
            <w:tcW w:w="5805" w:type="dxa"/>
          </w:tcPr>
          <w:p w14:paraId="4BAC8484" w14:textId="696684AE" w:rsidR="00FE61C6" w:rsidRDefault="00FE61C6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Многогранность воспитательных и образовательных возможностей в группе для </w:t>
            </w:r>
            <w:r w:rsidR="00C070EA">
              <w:rPr>
                <w:rFonts w:ascii="Times New Roman" w:hAnsi="Times New Roman" w:cs="Times New Roman"/>
                <w:sz w:val="28"/>
                <w:szCs w:val="28"/>
              </w:rPr>
              <w:t>дошкольников.</w:t>
            </w:r>
          </w:p>
          <w:p w14:paraId="06A3CA7D" w14:textId="16BF805F" w:rsidR="00D26055" w:rsidRDefault="00F61FF9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</w:t>
            </w:r>
            <w:r w:rsidR="00FE61C6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разнообразных материалов для различных видов детской активности.</w:t>
            </w:r>
          </w:p>
        </w:tc>
      </w:tr>
      <w:tr w:rsidR="00D26055" w14:paraId="371AB36D" w14:textId="77777777" w:rsidTr="00F91E17">
        <w:tc>
          <w:tcPr>
            <w:tcW w:w="3823" w:type="dxa"/>
          </w:tcPr>
          <w:p w14:paraId="77843353" w14:textId="1CFD0984" w:rsidR="00D26055" w:rsidRDefault="00D26055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группа развивающей игрушки/игрового пособия (возрастная группа (группы) дошкольников, для которых она подходит</w:t>
            </w:r>
            <w:r w:rsidR="00C070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05" w:type="dxa"/>
          </w:tcPr>
          <w:p w14:paraId="25B1F542" w14:textId="64EC0076" w:rsidR="00D26055" w:rsidRDefault="00325061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развивающую игру «</w:t>
            </w:r>
            <w:r w:rsidR="00C070EA">
              <w:rPr>
                <w:rFonts w:ascii="Times New Roman" w:hAnsi="Times New Roman" w:cs="Times New Roman"/>
                <w:sz w:val="28"/>
                <w:szCs w:val="28"/>
              </w:rPr>
              <w:t>Футбольный мяч»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могут играть</w:t>
            </w:r>
            <w:r w:rsidR="00C070EA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C070EA">
              <w:rPr>
                <w:rFonts w:ascii="Times New Roman" w:hAnsi="Times New Roman" w:cs="Times New Roman"/>
                <w:sz w:val="28"/>
                <w:szCs w:val="28"/>
              </w:rPr>
              <w:t xml:space="preserve"> как младшего, так и старшего возраста.</w:t>
            </w:r>
          </w:p>
        </w:tc>
      </w:tr>
      <w:tr w:rsidR="00D26055" w14:paraId="6BB99EDC" w14:textId="77777777" w:rsidTr="00F91E17">
        <w:tc>
          <w:tcPr>
            <w:tcW w:w="3823" w:type="dxa"/>
          </w:tcPr>
          <w:p w14:paraId="16623D42" w14:textId="757D5C5C" w:rsidR="00D26055" w:rsidRDefault="00D26055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развивающей игрушки/игрового пособия</w:t>
            </w:r>
          </w:p>
        </w:tc>
        <w:tc>
          <w:tcPr>
            <w:tcW w:w="5805" w:type="dxa"/>
          </w:tcPr>
          <w:p w14:paraId="54C946B4" w14:textId="5BF16556" w:rsidR="0046503A" w:rsidRDefault="006F70FE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Развивающая игрушка «Футбольный мяч» выглядит следующим образом. Шар имеет белые и черные сектора. Черный сектор свободно открываетс</w:t>
            </w:r>
            <w:r w:rsidR="00724FB4">
              <w:rPr>
                <w:rFonts w:ascii="Times New Roman" w:hAnsi="Times New Roman" w:cs="Times New Roman"/>
                <w:sz w:val="28"/>
                <w:szCs w:val="28"/>
              </w:rPr>
              <w:t>я и закрывается. Внутри такого сектора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находится задание, выполняя которое </w:t>
            </w:r>
            <w:r w:rsidR="001056D8">
              <w:rPr>
                <w:rFonts w:ascii="Times New Roman" w:hAnsi="Times New Roman" w:cs="Times New Roman"/>
                <w:sz w:val="28"/>
                <w:szCs w:val="28"/>
              </w:rPr>
              <w:t xml:space="preserve">старший дошкольник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познает окружающий мир, решает ребусы, логические задачи, погружается в игровую и исследовательскую деятельность.</w:t>
            </w:r>
            <w:r w:rsidR="001056D8">
              <w:rPr>
                <w:rFonts w:ascii="Times New Roman" w:hAnsi="Times New Roman" w:cs="Times New Roman"/>
                <w:sz w:val="28"/>
                <w:szCs w:val="28"/>
              </w:rPr>
              <w:t xml:space="preserve"> Футбольный мяч имеет яркую подставку, </w:t>
            </w:r>
            <w:r w:rsidR="001056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которая будет интересна для детей младшего дошкольного возраста.</w:t>
            </w:r>
          </w:p>
          <w:p w14:paraId="51D4CC97" w14:textId="7A44A5B1" w:rsidR="00D26055" w:rsidRPr="00325061" w:rsidRDefault="001056D8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25061" w:rsidRPr="00325061">
              <w:rPr>
                <w:rFonts w:ascii="Times New Roman" w:hAnsi="Times New Roman" w:cs="Times New Roman"/>
                <w:sz w:val="28"/>
                <w:szCs w:val="28"/>
              </w:rPr>
              <w:t>спольз</w:t>
            </w:r>
            <w:r w:rsidR="00325061">
              <w:rPr>
                <w:rFonts w:ascii="Times New Roman" w:hAnsi="Times New Roman" w:cs="Times New Roman"/>
                <w:sz w:val="28"/>
                <w:szCs w:val="28"/>
              </w:rPr>
              <w:t xml:space="preserve">уется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игрушка </w:t>
            </w:r>
            <w:r w:rsidR="00325061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325061" w:rsidRPr="00325061">
              <w:rPr>
                <w:rFonts w:ascii="Times New Roman" w:hAnsi="Times New Roman" w:cs="Times New Roman"/>
                <w:sz w:val="28"/>
                <w:szCs w:val="28"/>
              </w:rPr>
              <w:t xml:space="preserve"> для организации совместной деятельности педагога с </w:t>
            </w:r>
            <w:r w:rsidR="00325061">
              <w:rPr>
                <w:rFonts w:ascii="Times New Roman" w:hAnsi="Times New Roman" w:cs="Times New Roman"/>
                <w:sz w:val="28"/>
                <w:szCs w:val="28"/>
              </w:rPr>
              <w:t>воспитанниками</w:t>
            </w:r>
            <w:r w:rsidR="00325061" w:rsidRPr="00325061">
              <w:rPr>
                <w:rFonts w:ascii="Times New Roman" w:hAnsi="Times New Roman" w:cs="Times New Roman"/>
                <w:sz w:val="28"/>
                <w:szCs w:val="28"/>
              </w:rPr>
              <w:t xml:space="preserve"> в ходе режимных моментов</w:t>
            </w:r>
            <w:r w:rsidR="00325061">
              <w:rPr>
                <w:rFonts w:ascii="Times New Roman" w:hAnsi="Times New Roman" w:cs="Times New Roman"/>
                <w:sz w:val="28"/>
                <w:szCs w:val="28"/>
              </w:rPr>
              <w:t>, так и для самостоятельной игровой и познавательной деятельности детей.</w:t>
            </w:r>
          </w:p>
        </w:tc>
      </w:tr>
      <w:tr w:rsidR="00D26055" w14:paraId="62BF430C" w14:textId="77777777" w:rsidTr="00F91E17">
        <w:tc>
          <w:tcPr>
            <w:tcW w:w="3823" w:type="dxa"/>
          </w:tcPr>
          <w:p w14:paraId="4B104E3D" w14:textId="6894C208" w:rsidR="00D26055" w:rsidRDefault="00D26055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технологической карты изготовления развивающей игрушки/игрового пособия</w:t>
            </w:r>
          </w:p>
        </w:tc>
        <w:tc>
          <w:tcPr>
            <w:tcW w:w="5805" w:type="dxa"/>
          </w:tcPr>
          <w:p w14:paraId="4B965ECA" w14:textId="734B7548" w:rsidR="00D26055" w:rsidRDefault="0047131D" w:rsidP="00724FB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0D05">
              <w:rPr>
                <w:rFonts w:ascii="Times New Roman" w:hAnsi="Times New Roman" w:cs="Times New Roman"/>
                <w:sz w:val="28"/>
                <w:szCs w:val="28"/>
              </w:rPr>
              <w:t>Технологическая карта изготовления развивающе</w:t>
            </w:r>
            <w:r w:rsidR="0032506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10D05">
              <w:rPr>
                <w:rFonts w:ascii="Times New Roman" w:hAnsi="Times New Roman" w:cs="Times New Roman"/>
                <w:sz w:val="28"/>
                <w:szCs w:val="28"/>
              </w:rPr>
              <w:t xml:space="preserve"> игр</w:t>
            </w:r>
            <w:r w:rsidR="00325061">
              <w:rPr>
                <w:rFonts w:ascii="Times New Roman" w:hAnsi="Times New Roman" w:cs="Times New Roman"/>
                <w:sz w:val="28"/>
                <w:szCs w:val="28"/>
              </w:rPr>
              <w:t>ушки</w:t>
            </w:r>
            <w:r w:rsidRPr="00410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5061">
              <w:rPr>
                <w:rFonts w:ascii="Times New Roman" w:hAnsi="Times New Roman" w:cs="Times New Roman"/>
                <w:sz w:val="28"/>
                <w:szCs w:val="28"/>
              </w:rPr>
              <w:t xml:space="preserve">«Футбольный мяч»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(Приложение </w:t>
            </w:r>
            <w:r w:rsidR="0032506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24FB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24F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26055" w14:paraId="0C5407D6" w14:textId="77777777" w:rsidTr="00F91E17">
        <w:tc>
          <w:tcPr>
            <w:tcW w:w="3823" w:type="dxa"/>
          </w:tcPr>
          <w:p w14:paraId="5E7C1121" w14:textId="7CA131EC" w:rsidR="00D26055" w:rsidRDefault="00D26055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Экологические характеристики и безопасность материала игрушки/игрового пособия</w:t>
            </w:r>
          </w:p>
        </w:tc>
        <w:tc>
          <w:tcPr>
            <w:tcW w:w="5805" w:type="dxa"/>
          </w:tcPr>
          <w:p w14:paraId="58A9FCCC" w14:textId="4E1B67B1" w:rsidR="00D26055" w:rsidRDefault="00EB219C" w:rsidP="00EB21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 игрушки безопасен, </w:t>
            </w:r>
            <w:r w:rsidR="00700EB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 детали гладкие, яркого цвета, что делает ее доступным для использования в любой возрастной группе.</w:t>
            </w:r>
          </w:p>
        </w:tc>
      </w:tr>
      <w:tr w:rsidR="00D26055" w14:paraId="2A025656" w14:textId="77777777" w:rsidTr="00F91E17">
        <w:tc>
          <w:tcPr>
            <w:tcW w:w="3823" w:type="dxa"/>
          </w:tcPr>
          <w:p w14:paraId="0EBD5B89" w14:textId="126600DC" w:rsidR="00D26055" w:rsidRDefault="00D26055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Экономические характеристики (бюджет) игрушки/игрового пособия</w:t>
            </w:r>
          </w:p>
        </w:tc>
        <w:tc>
          <w:tcPr>
            <w:tcW w:w="5805" w:type="dxa"/>
          </w:tcPr>
          <w:p w14:paraId="116D527E" w14:textId="1433736C" w:rsidR="00D26055" w:rsidRDefault="00700EB4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изготовления игрушки потребуется шар, коробка, кусочки ткани белого и черного цвета, липкая лента, цветной картон, шнурки разного цвета, пуговицы разного размера, замочки, крючки</w:t>
            </w:r>
            <w:r w:rsidR="00F2378A">
              <w:rPr>
                <w:rFonts w:ascii="Times New Roman" w:hAnsi="Times New Roman" w:cs="Times New Roman"/>
                <w:sz w:val="28"/>
                <w:szCs w:val="28"/>
              </w:rPr>
              <w:t>, цветные картинки.</w:t>
            </w:r>
          </w:p>
        </w:tc>
      </w:tr>
      <w:tr w:rsidR="00D26055" w14:paraId="7BE9CFB8" w14:textId="77777777" w:rsidTr="00F91E17">
        <w:tc>
          <w:tcPr>
            <w:tcW w:w="3823" w:type="dxa"/>
          </w:tcPr>
          <w:p w14:paraId="36B6DB50" w14:textId="74A61FA2" w:rsidR="00D26055" w:rsidRDefault="00D26055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Аналоги развивающей игрушки/игрового пособия (если есть)</w:t>
            </w:r>
          </w:p>
        </w:tc>
        <w:tc>
          <w:tcPr>
            <w:tcW w:w="5805" w:type="dxa"/>
          </w:tcPr>
          <w:p w14:paraId="20085D23" w14:textId="77777777" w:rsidR="00D26055" w:rsidRDefault="00D26055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6055" w14:paraId="790D031D" w14:textId="77777777" w:rsidTr="00F91E17">
        <w:tc>
          <w:tcPr>
            <w:tcW w:w="3823" w:type="dxa"/>
          </w:tcPr>
          <w:p w14:paraId="53D2B509" w14:textId="651DFEE4" w:rsidR="00D26055" w:rsidRDefault="009E7EC2" w:rsidP="00853A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авторах: ФИО, должность и место работы, квалификационная категория, контактные телефоны</w:t>
            </w:r>
          </w:p>
        </w:tc>
        <w:tc>
          <w:tcPr>
            <w:tcW w:w="5805" w:type="dxa"/>
          </w:tcPr>
          <w:p w14:paraId="009857C8" w14:textId="0B21BC05" w:rsidR="009E7EC2" w:rsidRDefault="009E7EC2" w:rsidP="00853A41">
            <w:pPr>
              <w:pStyle w:val="a4"/>
              <w:spacing w:line="360" w:lineRule="auto"/>
              <w:ind w:left="0" w:hanging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Ирина Юрьевна, воспитатель МБДОУ- детский сад №72, 300-18-44;</w:t>
            </w:r>
          </w:p>
          <w:p w14:paraId="6F6C33DF" w14:textId="423384D7" w:rsidR="009E7EC2" w:rsidRDefault="009E7EC2" w:rsidP="00853A41">
            <w:pPr>
              <w:pStyle w:val="a4"/>
              <w:spacing w:line="360" w:lineRule="auto"/>
              <w:ind w:left="0" w:hanging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Артюхова Анастасия Николаевна, воспитатель МБДОУ- детский сад №72, 300-18-44, 1 КК;</w:t>
            </w:r>
          </w:p>
          <w:p w14:paraId="55780963" w14:textId="52B463D1" w:rsidR="00D26055" w:rsidRDefault="009E7EC2" w:rsidP="00853A41">
            <w:pPr>
              <w:pStyle w:val="a4"/>
              <w:spacing w:line="360" w:lineRule="auto"/>
              <w:ind w:left="0" w:hanging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Сагдеева Наталья Леонидовна, воспитатель МБДОУ- детский сад №72, 300-18-44, 8-922-2-107-143, ВКК.</w:t>
            </w:r>
          </w:p>
        </w:tc>
      </w:tr>
    </w:tbl>
    <w:p w14:paraId="5C6E9324" w14:textId="11DA6083" w:rsidR="00D26055" w:rsidRDefault="00D26055" w:rsidP="00853A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B4A017" w14:textId="42DB186C" w:rsidR="00853A41" w:rsidRDefault="00853A41" w:rsidP="00853A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17">
        <w:rPr>
          <w:rFonts w:ascii="Times New Roman" w:hAnsi="Times New Roman" w:cs="Times New Roman"/>
          <w:b/>
          <w:sz w:val="28"/>
          <w:szCs w:val="28"/>
        </w:rPr>
        <w:t>Методика использования развивающей игрушки/игрового пособия «Футбольный мяч»</w:t>
      </w:r>
    </w:p>
    <w:p w14:paraId="4D4E77A8" w14:textId="314AA6F3" w:rsidR="00EB219C" w:rsidRPr="00EB219C" w:rsidRDefault="00EB219C" w:rsidP="00EB21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2018 году в России впервые пройдет футбольное первенство планеты. Чемпионат мира по футболу - крупнейший футбольный турнир среди национальных сборных. </w:t>
      </w:r>
    </w:p>
    <w:p w14:paraId="043C7200" w14:textId="17F382FC" w:rsidR="00EB219C" w:rsidRPr="00EB219C" w:rsidRDefault="00EB219C" w:rsidP="00EB21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чемпионата станут 32 национальные сборные. </w:t>
      </w:r>
    </w:p>
    <w:p w14:paraId="3D9039C1" w14:textId="0892FB1C" w:rsidR="001042EE" w:rsidRDefault="00EB219C" w:rsidP="001042E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российских городов, принимающих матчи, оказался и Екатеринбург. </w:t>
      </w:r>
      <w:r w:rsidR="003B00B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 преддверии этого события и появилась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олифункциональная развивающая игрушка «Футбольный мяч»</w:t>
      </w:r>
      <w:r w:rsidR="003B00B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</w:t>
      </w:r>
      <w:r w:rsidR="00645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познакомить дошкольника с историей спортивных игр, </w:t>
      </w:r>
      <w:r w:rsidR="00645674" w:rsidRPr="006456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оказывает на ребенка эмоциональное воздействие, увлекает его,</w:t>
      </w:r>
      <w:r w:rsidR="006456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вызывает интерес к Чемпионату мира по футболу</w:t>
      </w:r>
      <w:r w:rsidR="00645674" w:rsidRPr="006456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B4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воспитывает чувство гордости за российских спортсменов, </w:t>
      </w:r>
      <w:r w:rsidR="009B4B0E" w:rsidRPr="006456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усиливает</w:t>
      </w:r>
      <w:r w:rsidR="00645674" w:rsidRPr="006456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возде</w:t>
      </w:r>
      <w:r w:rsidR="006456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йствие различных видов детской активности – конструирование, </w:t>
      </w:r>
      <w:r w:rsidR="00FB0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изобразительную, музыкальную</w:t>
      </w:r>
      <w:r w:rsidR="006456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FB0F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поисковую и игровую</w:t>
      </w:r>
      <w:r w:rsidR="006456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деятельность</w:t>
      </w:r>
      <w:r w:rsidR="00DE2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Игры, включают</w:t>
      </w:r>
      <w:r w:rsidR="00645674" w:rsidRPr="006456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себя полифункциональные задачи — познавательные, коммуникативные, спорти</w:t>
      </w:r>
      <w:r w:rsidR="009B4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вные</w:t>
      </w:r>
      <w:r w:rsidR="00645674" w:rsidRPr="006456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творческие, — являются эффективным педагогическим средством </w:t>
      </w:r>
      <w:r w:rsidR="009B4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всестороннего развития</w:t>
      </w:r>
      <w:r w:rsidR="00645674" w:rsidRPr="006456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личности</w:t>
      </w:r>
      <w:r w:rsidR="009B4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ребенка</w:t>
      </w:r>
      <w:r w:rsidR="00645674" w:rsidRPr="006456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</w:p>
    <w:p w14:paraId="1DDBF59E" w14:textId="213B9957" w:rsidR="003121CF" w:rsidRPr="001042EE" w:rsidRDefault="001042EE" w:rsidP="001042E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104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олифункциональное, развивающее пособие, </w:t>
      </w:r>
      <w:r w:rsidR="00235591" w:rsidRPr="00104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предназначено</w:t>
      </w:r>
      <w:r w:rsidRPr="00104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для совместных игр ребенка и взрослого, так и для самостоятельной игры одного или нескольких 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тей дошкольного возраста</w:t>
      </w:r>
      <w:r w:rsidRPr="00104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может использоваться на инди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видуальных и групповых </w:t>
      </w:r>
      <w:r w:rsidRPr="00104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занятиях познавательного цикла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84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творческой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двигательной</w:t>
      </w:r>
      <w:r w:rsidR="00584C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активности</w:t>
      </w:r>
      <w:r w:rsidRPr="00104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06C18CE" w14:textId="2F0CAFC2" w:rsidR="006E504E" w:rsidRDefault="006E504E" w:rsidP="006E504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E5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Организация образовательного процесса направлена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</w:t>
      </w:r>
      <w:r w:rsidRPr="006E5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основе сотрудничества со взрослыми и сверстниками и соответствую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щим возрасту видам деятельности.</w:t>
      </w:r>
    </w:p>
    <w:p w14:paraId="067671C8" w14:textId="5D056F40" w:rsidR="00235591" w:rsidRDefault="001C4633" w:rsidP="001C46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Содержание пособия составлено в рамках Федерального государственного стандарта дошкольного образования и направлено на формирование основ базовой культуры, на интеллектуальное и речевое развитие, на воспитание у детей любознательности и познавательного интереса с учетом их индивидуальных и возрастных особенностей через решение </w:t>
      </w:r>
      <w:r w:rsidR="00235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следующих задач:</w:t>
      </w:r>
    </w:p>
    <w:p w14:paraId="284D1CBC" w14:textId="617BA661" w:rsidR="00FB0F29" w:rsidRDefault="0083043D" w:rsidP="00235591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познавательных действий, расширение опыта ориентировки в окружающем мире, развитие любознательности и познавательной мотивации;</w:t>
      </w:r>
    </w:p>
    <w:p w14:paraId="67FDDD49" w14:textId="6431DBC8" w:rsidR="001C4633" w:rsidRDefault="001C4633" w:rsidP="00235591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расширение кругозора детей;</w:t>
      </w:r>
    </w:p>
    <w:p w14:paraId="417128E0" w14:textId="60882D7C" w:rsidR="001C4633" w:rsidRDefault="001C4633" w:rsidP="001C4633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ознакомление дошкольников с видами спорта, спортивных играх и их значимости в жизни человека</w:t>
      </w:r>
      <w:r w:rsidR="00C83D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(футбол,</w:t>
      </w:r>
      <w:r w:rsidR="0071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баскетбол, волейбол </w:t>
      </w:r>
      <w:r w:rsidR="00C83D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другие);</w:t>
      </w:r>
    </w:p>
    <w:p w14:paraId="41718A3B" w14:textId="5257B7DB" w:rsidR="00C83D9F" w:rsidRDefault="00C83D9F" w:rsidP="001C4633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представлений о физических качествах человека (силе, ловкости, выносливости и др.);</w:t>
      </w:r>
    </w:p>
    <w:p w14:paraId="0A352760" w14:textId="5496618A" w:rsidR="00C83D9F" w:rsidRDefault="00C83D9F" w:rsidP="001C4633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у детей потребности в двигательной активности и физическом совершенствовании;</w:t>
      </w:r>
    </w:p>
    <w:p w14:paraId="0AA3CD13" w14:textId="3FB86DD1" w:rsidR="006E504E" w:rsidRPr="003B00BF" w:rsidRDefault="00C67457" w:rsidP="003B00B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</w:t>
      </w:r>
      <w:r w:rsidR="003B00BF" w:rsidRPr="003B00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00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инженерного мышления,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конструкторских навыков, направленных на воображение и творческ</w:t>
      </w:r>
      <w:r w:rsidR="003B00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активност</w:t>
      </w:r>
      <w:r w:rsidR="003B00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1C4633" w:rsidRPr="00C67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67C986F5" w14:textId="61AEF1BB" w:rsidR="001C4633" w:rsidRPr="00724FB4" w:rsidRDefault="00C67457" w:rsidP="00235591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содействие</w:t>
      </w:r>
      <w:r w:rsidRPr="00C674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освоению детьми сенсорных эталонов ф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ормы, величины, цвета, развитие координации движений рук у младших дошкольников</w:t>
      </w:r>
      <w:r w:rsidRPr="00C674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тактильной чувствительности, мелкой и средней моторики</w:t>
      </w:r>
      <w:r w:rsidRPr="00C674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рук, глазомер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а, памяти</w:t>
      </w:r>
      <w:r w:rsidR="00724F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14:paraId="6369820C" w14:textId="0F7C77F1" w:rsidR="00724FB4" w:rsidRPr="00C67457" w:rsidRDefault="00724FB4" w:rsidP="00235591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создание условий для индивидуализации образовательного процесса и позитивной социализации детей с ОВЗ, одаренных и др.;</w:t>
      </w:r>
    </w:p>
    <w:p w14:paraId="2058781D" w14:textId="00DDC3B6" w:rsidR="00235591" w:rsidRPr="006E504E" w:rsidRDefault="00C83D9F" w:rsidP="006E504E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воспитание познавательного интереса к разным видам спорта на примере футбола. </w:t>
      </w:r>
    </w:p>
    <w:p w14:paraId="6BDC39E5" w14:textId="77777777" w:rsidR="00D14B68" w:rsidRDefault="00A60601" w:rsidP="001042E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Игровые действия с развивающим пособием «Футбольный мяч» строятся с учетом полифункционального принципа: это возможность использования игр (не обладающих жестко закрепленным способом употребления) пригодных для использования в разных видах детской деятельности. </w:t>
      </w:r>
    </w:p>
    <w:p w14:paraId="789BCA96" w14:textId="41A7B8D2" w:rsidR="00DE2F67" w:rsidRPr="00090DD6" w:rsidRDefault="00A60601" w:rsidP="00090DD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Младши</w:t>
      </w:r>
      <w:r w:rsidR="00D14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дошкольник</w:t>
      </w:r>
      <w:r w:rsidR="00D14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 предлагается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</w:t>
      </w:r>
      <w:r w:rsidR="00D14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игру с яркой подставки.</w:t>
      </w:r>
      <w:r w:rsidR="00D87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здесь приготовлены дидактические игры «Веселая шнуровка», «Секрет липучки», «</w:t>
      </w:r>
      <w:r w:rsidR="00EE1D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Бусинка», «Замочки-крючочки», «Разноцветные молнии», «Такие разные застежки»</w:t>
      </w:r>
      <w:r w:rsidR="00090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направленные на освоение </w:t>
      </w:r>
      <w:r w:rsidR="00D871C5" w:rsidRPr="00D87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сенсорных эталонов формы, величины, цвета, разви</w:t>
      </w:r>
      <w:r w:rsidR="00090DD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</w:t>
      </w:r>
      <w:r w:rsidR="00D871C5" w:rsidRPr="00D8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моторик</w:t>
      </w:r>
      <w:r w:rsidR="00090D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871C5" w:rsidRPr="00D8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</w:t>
      </w:r>
      <w:r w:rsidR="00090D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871C5" w:rsidRPr="00D8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617164A" w14:textId="0E73D615" w:rsidR="006A1C63" w:rsidRPr="006A1C63" w:rsidRDefault="006A1C63" w:rsidP="006A1C6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Далее наш футбольный мяч предлагает воспитанникам поиграть с его друзьями:</w:t>
      </w:r>
      <w:r w:rsidRPr="006A1C6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 w:rsidRPr="006A1C63">
        <w:rPr>
          <w:color w:val="000000"/>
          <w:sz w:val="28"/>
          <w:szCs w:val="28"/>
        </w:rPr>
        <w:t xml:space="preserve">то — </w:t>
      </w:r>
      <w:proofErr w:type="spellStart"/>
      <w:r w:rsidRPr="006A1C63">
        <w:rPr>
          <w:color w:val="000000"/>
          <w:sz w:val="28"/>
          <w:szCs w:val="28"/>
        </w:rPr>
        <w:t>фитбол</w:t>
      </w:r>
      <w:proofErr w:type="spellEnd"/>
      <w:r w:rsidRPr="006A1C63">
        <w:rPr>
          <w:color w:val="000000"/>
          <w:sz w:val="28"/>
          <w:szCs w:val="28"/>
        </w:rPr>
        <w:t xml:space="preserve">, </w:t>
      </w:r>
      <w:proofErr w:type="spellStart"/>
      <w:r w:rsidRPr="006A1C63">
        <w:rPr>
          <w:color w:val="000000"/>
          <w:sz w:val="28"/>
          <w:szCs w:val="28"/>
        </w:rPr>
        <w:t>hop</w:t>
      </w:r>
      <w:proofErr w:type="spellEnd"/>
      <w:r w:rsidRPr="006A1C63">
        <w:rPr>
          <w:color w:val="000000"/>
          <w:sz w:val="28"/>
          <w:szCs w:val="28"/>
        </w:rPr>
        <w:t>, массажный мяч, пластмассовый шар, резиновые мячи разных размеров и т. п. Разные по размерам, материалам мячи позволяют ребёнку знакомиться с множеством вариантов движений: играть одному и в паре, тройке, выполнять броски, катать, отбивать, вести мяч.</w:t>
      </w:r>
    </w:p>
    <w:p w14:paraId="5EBEC98E" w14:textId="77777777" w:rsidR="006A1C63" w:rsidRPr="006A1C63" w:rsidRDefault="006A1C63" w:rsidP="006A1C6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1C63">
        <w:rPr>
          <w:color w:val="000000"/>
          <w:sz w:val="28"/>
          <w:szCs w:val="28"/>
        </w:rPr>
        <w:t>Видовое разнообразие позволяет использовать мяч для поддержания активности. У детей малоактивных интерес вызывают мячи больших размеров, которые стимулируют желание катать, ловить, бросать, выполнять действия, способствующие увеличению амплитуды движения.</w:t>
      </w:r>
    </w:p>
    <w:p w14:paraId="58474106" w14:textId="77777777" w:rsidR="006A1C63" w:rsidRPr="006A1C63" w:rsidRDefault="006A1C63" w:rsidP="006A1C6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1C63">
        <w:rPr>
          <w:color w:val="000000"/>
          <w:sz w:val="28"/>
          <w:szCs w:val="28"/>
        </w:rPr>
        <w:t>Для гиперактивных детей больше подойдут набивные мячи, они требуют меткости и сосредоточения при выполнении движения. Благодаря таким заданиям ребёнок учится «останавливать» свой темперамент, соотносить «взрыв» действий с намеченной целью, которую ставит не взрослый, а он сам.</w:t>
      </w:r>
    </w:p>
    <w:p w14:paraId="4096675C" w14:textId="0CE89157" w:rsidR="006A1C63" w:rsidRDefault="006A1C63" w:rsidP="006A1C6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A1C63">
        <w:rPr>
          <w:color w:val="000000"/>
          <w:sz w:val="28"/>
          <w:szCs w:val="28"/>
        </w:rPr>
        <w:t>Мягкие сенсорные мячи приятны детям, подходят для любой игры и эффективны для работы с агрессией — в первую очередь тем, что безопасны при выполнении бросков, киданий, метаний и других упражнений для снятия напряжения. С ними играют даже застенчивые ребята.</w:t>
      </w:r>
    </w:p>
    <w:p w14:paraId="511C6270" w14:textId="42A829E7" w:rsidR="006A1C63" w:rsidRDefault="006A1C63" w:rsidP="006A1C6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совместной деятельности взрослого и ребенка воспитатель организует рассматривание </w:t>
      </w:r>
      <w:r w:rsidR="00F7422B">
        <w:rPr>
          <w:color w:val="000000"/>
          <w:sz w:val="28"/>
          <w:szCs w:val="28"/>
        </w:rPr>
        <w:t>сюжетных картин с различными видами спорта с использованием мяча. Проводит беседу о футболистах, баскетболистах и других спортсменах.</w:t>
      </w:r>
    </w:p>
    <w:p w14:paraId="485C55B7" w14:textId="4C7E60F0" w:rsidR="00F7422B" w:rsidRDefault="00F7422B" w:rsidP="006A1C6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Дошкольникам старшего возраста предлагается открыть любой черный сектор, там дети находят символ. Далее дети берут карточку с изображением найденного символа, на карточке есть задание, которое ребенку необходимо выполнить. </w:t>
      </w:r>
      <w:r w:rsidR="00227A78">
        <w:rPr>
          <w:color w:val="000000"/>
          <w:sz w:val="28"/>
          <w:szCs w:val="28"/>
        </w:rPr>
        <w:t xml:space="preserve">Закончив задание, можно открыть следующий черный сектор и </w:t>
      </w:r>
      <w:r w:rsidR="00227A78">
        <w:rPr>
          <w:color w:val="000000"/>
          <w:sz w:val="28"/>
          <w:szCs w:val="28"/>
        </w:rPr>
        <w:lastRenderedPageBreak/>
        <w:t>узнать какой секрет там находится. Выполнив, все задания черных секторов, воспитанники могут открыть призовой сектор.</w:t>
      </w:r>
      <w:r w:rsidR="00DB7227">
        <w:rPr>
          <w:color w:val="000000"/>
          <w:sz w:val="28"/>
          <w:szCs w:val="28"/>
        </w:rPr>
        <w:t xml:space="preserve"> Выполнять задания дети могут индивидуально, с </w:t>
      </w:r>
      <w:r w:rsidR="006A281C">
        <w:rPr>
          <w:color w:val="000000"/>
          <w:sz w:val="28"/>
          <w:szCs w:val="28"/>
        </w:rPr>
        <w:t>друзьями, воспитателем</w:t>
      </w:r>
      <w:r w:rsidR="00724FB4">
        <w:rPr>
          <w:color w:val="000000"/>
          <w:sz w:val="28"/>
          <w:szCs w:val="28"/>
        </w:rPr>
        <w:t xml:space="preserve"> и родителями</w:t>
      </w:r>
      <w:r w:rsidR="00DB7227">
        <w:rPr>
          <w:color w:val="000000"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19"/>
        <w:gridCol w:w="3205"/>
        <w:gridCol w:w="3204"/>
      </w:tblGrid>
      <w:tr w:rsidR="00DB7227" w14:paraId="42FE8935" w14:textId="77777777" w:rsidTr="002A7D00">
        <w:trPr>
          <w:tblHeader/>
        </w:trPr>
        <w:tc>
          <w:tcPr>
            <w:tcW w:w="3219" w:type="dxa"/>
          </w:tcPr>
          <w:p w14:paraId="5F176CC5" w14:textId="7625DA2D" w:rsidR="00DB7227" w:rsidRPr="002A7D00" w:rsidRDefault="00DB7227" w:rsidP="002A7D00">
            <w:pPr>
              <w:pStyle w:val="a8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2A7D00">
              <w:rPr>
                <w:b/>
                <w:color w:val="000000"/>
                <w:sz w:val="28"/>
                <w:szCs w:val="28"/>
              </w:rPr>
              <w:t>Символ</w:t>
            </w:r>
          </w:p>
        </w:tc>
        <w:tc>
          <w:tcPr>
            <w:tcW w:w="3205" w:type="dxa"/>
          </w:tcPr>
          <w:p w14:paraId="20B4A539" w14:textId="3FBB00A4" w:rsidR="00DB7227" w:rsidRPr="002A7D00" w:rsidRDefault="00DB7227" w:rsidP="002A7D00">
            <w:pPr>
              <w:pStyle w:val="a8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2A7D00">
              <w:rPr>
                <w:b/>
                <w:color w:val="000000"/>
                <w:sz w:val="28"/>
                <w:szCs w:val="28"/>
              </w:rPr>
              <w:t xml:space="preserve">Содержание </w:t>
            </w:r>
            <w:r w:rsidR="00B44801">
              <w:rPr>
                <w:b/>
                <w:color w:val="000000"/>
                <w:sz w:val="28"/>
                <w:szCs w:val="28"/>
              </w:rPr>
              <w:t xml:space="preserve">игрового </w:t>
            </w:r>
            <w:r w:rsidRPr="002A7D00">
              <w:rPr>
                <w:b/>
                <w:color w:val="000000"/>
                <w:sz w:val="28"/>
                <w:szCs w:val="28"/>
              </w:rPr>
              <w:t>задания</w:t>
            </w:r>
          </w:p>
        </w:tc>
        <w:tc>
          <w:tcPr>
            <w:tcW w:w="3204" w:type="dxa"/>
          </w:tcPr>
          <w:p w14:paraId="4D334583" w14:textId="7232E8D7" w:rsidR="00DB7227" w:rsidRPr="002A7D00" w:rsidRDefault="00740AEB" w:rsidP="002A7D00">
            <w:pPr>
              <w:pStyle w:val="a8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Планируемый результат</w:t>
            </w:r>
          </w:p>
        </w:tc>
      </w:tr>
      <w:tr w:rsidR="00DB7227" w14:paraId="346109A3" w14:textId="77777777" w:rsidTr="002F0387">
        <w:tc>
          <w:tcPr>
            <w:tcW w:w="3219" w:type="dxa"/>
          </w:tcPr>
          <w:p w14:paraId="39E28F32" w14:textId="5BEC3EB4" w:rsidR="00DB7227" w:rsidRDefault="00740AEB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 xml:space="preserve"> </w:t>
            </w:r>
            <w:r w:rsidR="00DB7227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0D94BD00" wp14:editId="4D00F05A">
                  <wp:extent cx="1615440" cy="14204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1420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5" w:type="dxa"/>
          </w:tcPr>
          <w:p w14:paraId="439C3BF1" w14:textId="793715B7" w:rsidR="00DB7227" w:rsidRDefault="002F0387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Взять конверт с изображением мяча. Из частей собрать картинки видов спорта с использованием мяча.</w:t>
            </w:r>
          </w:p>
        </w:tc>
        <w:tc>
          <w:tcPr>
            <w:tcW w:w="3204" w:type="dxa"/>
          </w:tcPr>
          <w:p w14:paraId="5BB47107" w14:textId="261B78AB" w:rsidR="00DB7227" w:rsidRDefault="00740AEB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самостоятельно и точно выполняет задание.</w:t>
            </w:r>
          </w:p>
        </w:tc>
      </w:tr>
      <w:tr w:rsidR="00DB7227" w14:paraId="63414C5F" w14:textId="77777777" w:rsidTr="002F0387">
        <w:tc>
          <w:tcPr>
            <w:tcW w:w="3219" w:type="dxa"/>
          </w:tcPr>
          <w:p w14:paraId="09BB81DE" w14:textId="25BD84F2" w:rsidR="00DB7227" w:rsidRDefault="00DB7227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B7227"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72A1EF5C" wp14:editId="4A71CCF2">
                  <wp:simplePos x="0" y="0"/>
                  <wp:positionH relativeFrom="column">
                    <wp:posOffset>376886</wp:posOffset>
                  </wp:positionH>
                  <wp:positionV relativeFrom="paragraph">
                    <wp:posOffset>39756</wp:posOffset>
                  </wp:positionV>
                  <wp:extent cx="873125" cy="1786890"/>
                  <wp:effectExtent l="0" t="0" r="3175" b="3810"/>
                  <wp:wrapThrough wrapText="bothSides">
                    <wp:wrapPolygon edited="0">
                      <wp:start x="9897" y="0"/>
                      <wp:lineTo x="7069" y="230"/>
                      <wp:lineTo x="3299" y="2303"/>
                      <wp:lineTo x="3299" y="3915"/>
                      <wp:lineTo x="6598" y="7369"/>
                      <wp:lineTo x="0" y="7829"/>
                      <wp:lineTo x="0" y="13126"/>
                      <wp:lineTo x="471" y="18422"/>
                      <wp:lineTo x="4713" y="21416"/>
                      <wp:lineTo x="5184" y="21416"/>
                      <wp:lineTo x="13196" y="21416"/>
                      <wp:lineTo x="15081" y="21416"/>
                      <wp:lineTo x="14138" y="18422"/>
                      <wp:lineTo x="21207" y="15889"/>
                      <wp:lineTo x="21207" y="14738"/>
                      <wp:lineTo x="19793" y="11053"/>
                      <wp:lineTo x="17437" y="8520"/>
                      <wp:lineTo x="17437" y="7369"/>
                      <wp:lineTo x="21207" y="4606"/>
                      <wp:lineTo x="21207" y="2763"/>
                      <wp:lineTo x="19322" y="1382"/>
                      <wp:lineTo x="16966" y="0"/>
                      <wp:lineTo x="9897" y="0"/>
                    </wp:wrapPolygon>
                  </wp:wrapThrough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125" cy="178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5" w:type="dxa"/>
          </w:tcPr>
          <w:p w14:paraId="3DA41E1C" w14:textId="77777777" w:rsidR="00922791" w:rsidRPr="006A281C" w:rsidRDefault="00922791" w:rsidP="006A281C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A281C">
              <w:rPr>
                <w:color w:val="000000"/>
                <w:sz w:val="28"/>
                <w:szCs w:val="28"/>
              </w:rPr>
              <w:t>Отвечай на вопрос!</w:t>
            </w:r>
          </w:p>
          <w:p w14:paraId="5C23F5AE" w14:textId="77777777" w:rsidR="00922791" w:rsidRPr="006A281C" w:rsidRDefault="00922791" w:rsidP="006A281C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A281C">
              <w:rPr>
                <w:color w:val="000000"/>
                <w:sz w:val="28"/>
                <w:szCs w:val="28"/>
              </w:rPr>
              <w:t>Сколько игроков в футбольной команде?</w:t>
            </w:r>
          </w:p>
          <w:p w14:paraId="7971D858" w14:textId="6A95086C" w:rsidR="00DB7227" w:rsidRDefault="00922791" w:rsidP="006A281C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A281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Какие виды футбола бывают?</w:t>
            </w:r>
          </w:p>
        </w:tc>
        <w:tc>
          <w:tcPr>
            <w:tcW w:w="3204" w:type="dxa"/>
          </w:tcPr>
          <w:p w14:paraId="1F8598BD" w14:textId="524B2BC7" w:rsidR="00DB7227" w:rsidRDefault="00740AEB" w:rsidP="00740AEB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Ребенок использует полученные знания в игровой </w:t>
            </w:r>
            <w:r w:rsidR="006A281C">
              <w:rPr>
                <w:color w:val="000000"/>
                <w:sz w:val="28"/>
                <w:szCs w:val="28"/>
              </w:rPr>
              <w:t>деятельности, активно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6A281C">
              <w:rPr>
                <w:color w:val="000000"/>
                <w:sz w:val="28"/>
                <w:szCs w:val="28"/>
              </w:rPr>
              <w:t>использует в</w:t>
            </w:r>
            <w:r w:rsidR="00724FB4">
              <w:rPr>
                <w:color w:val="000000"/>
                <w:sz w:val="28"/>
                <w:szCs w:val="28"/>
              </w:rPr>
              <w:t xml:space="preserve"> речи </w:t>
            </w:r>
            <w:r>
              <w:rPr>
                <w:color w:val="000000"/>
                <w:sz w:val="28"/>
                <w:szCs w:val="28"/>
              </w:rPr>
              <w:t>слова на футбольную тему.</w:t>
            </w:r>
          </w:p>
        </w:tc>
      </w:tr>
      <w:tr w:rsidR="00DB7227" w14:paraId="71D7F661" w14:textId="77777777" w:rsidTr="002F0387">
        <w:tc>
          <w:tcPr>
            <w:tcW w:w="3219" w:type="dxa"/>
          </w:tcPr>
          <w:p w14:paraId="5B1BBDD0" w14:textId="7F362634" w:rsidR="00DB7227" w:rsidRDefault="00DB7227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B7227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5B649A84" wp14:editId="3D889D15">
                  <wp:extent cx="1562471" cy="1461838"/>
                  <wp:effectExtent l="0" t="0" r="0" b="5080"/>
                  <wp:docPr id="1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471" cy="1461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5" w:type="dxa"/>
          </w:tcPr>
          <w:p w14:paraId="524DC494" w14:textId="1662EC22" w:rsidR="00DB7227" w:rsidRDefault="002F0387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Повторить рисунок по клеточкам.</w:t>
            </w:r>
          </w:p>
        </w:tc>
        <w:tc>
          <w:tcPr>
            <w:tcW w:w="3204" w:type="dxa"/>
          </w:tcPr>
          <w:p w14:paraId="0C7B50D0" w14:textId="5421EE1B" w:rsidR="00DB7227" w:rsidRDefault="00740AEB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ориентируется в пространстве и на листе бумаги.</w:t>
            </w:r>
          </w:p>
        </w:tc>
      </w:tr>
      <w:tr w:rsidR="00DB7227" w14:paraId="529DEE06" w14:textId="77777777" w:rsidTr="002F0387">
        <w:tc>
          <w:tcPr>
            <w:tcW w:w="3219" w:type="dxa"/>
          </w:tcPr>
          <w:p w14:paraId="0513D7A2" w14:textId="0CEF8976" w:rsidR="00DB7227" w:rsidRDefault="002F0387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F0387"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5C791B94" wp14:editId="6ACB9BB0">
                  <wp:simplePos x="0" y="0"/>
                  <wp:positionH relativeFrom="column">
                    <wp:posOffset>384838</wp:posOffset>
                  </wp:positionH>
                  <wp:positionV relativeFrom="paragraph">
                    <wp:posOffset>2601</wp:posOffset>
                  </wp:positionV>
                  <wp:extent cx="981486" cy="1661160"/>
                  <wp:effectExtent l="0" t="0" r="0" b="0"/>
                  <wp:wrapTight wrapText="bothSides">
                    <wp:wrapPolygon edited="0">
                      <wp:start x="7550" y="0"/>
                      <wp:lineTo x="3775" y="743"/>
                      <wp:lineTo x="3355" y="3468"/>
                      <wp:lineTo x="5033" y="4459"/>
                      <wp:lineTo x="8388" y="8422"/>
                      <wp:lineTo x="8808" y="12385"/>
                      <wp:lineTo x="7130" y="13376"/>
                      <wp:lineTo x="3355" y="16101"/>
                      <wp:lineTo x="3355" y="17835"/>
                      <wp:lineTo x="4614" y="19817"/>
                      <wp:lineTo x="5872" y="20312"/>
                      <wp:lineTo x="9227" y="20312"/>
                      <wp:lineTo x="11744" y="19817"/>
                      <wp:lineTo x="16777" y="17339"/>
                      <wp:lineTo x="17196" y="16349"/>
                      <wp:lineTo x="19293" y="13376"/>
                      <wp:lineTo x="19713" y="6936"/>
                      <wp:lineTo x="18454" y="4954"/>
                      <wp:lineTo x="17196" y="4459"/>
                      <wp:lineTo x="12583" y="1734"/>
                      <wp:lineTo x="10485" y="0"/>
                      <wp:lineTo x="7550" y="0"/>
                    </wp:wrapPolygon>
                  </wp:wrapTight>
                  <wp:docPr id="2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486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5" w:type="dxa"/>
          </w:tcPr>
          <w:p w14:paraId="65442702" w14:textId="0D0BEF1F" w:rsidR="00DB7227" w:rsidRDefault="002A7D00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Используя строитель, конструктор </w:t>
            </w:r>
            <w:proofErr w:type="spellStart"/>
            <w:r>
              <w:rPr>
                <w:color w:val="000000"/>
                <w:sz w:val="28"/>
                <w:szCs w:val="28"/>
              </w:rPr>
              <w:t>лего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>
              <w:rPr>
                <w:color w:val="000000"/>
                <w:sz w:val="28"/>
                <w:szCs w:val="28"/>
              </w:rPr>
              <w:t>роботология</w:t>
            </w:r>
            <w:proofErr w:type="spellEnd"/>
            <w:r>
              <w:rPr>
                <w:color w:val="000000"/>
                <w:sz w:val="28"/>
                <w:szCs w:val="28"/>
              </w:rPr>
              <w:t>, мягкие модули построить стадион, на котором состоится футбольный матч.</w:t>
            </w:r>
          </w:p>
        </w:tc>
        <w:tc>
          <w:tcPr>
            <w:tcW w:w="3204" w:type="dxa"/>
          </w:tcPr>
          <w:p w14:paraId="02996AAC" w14:textId="46C37465" w:rsidR="00DB7227" w:rsidRDefault="00740AEB" w:rsidP="00740AEB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Ребенок проявляет творческие способности, инженерное мышление. Свободно выбирает материал и способы строительства. Взаимодействуя со сверстниками находит </w:t>
            </w:r>
            <w:r>
              <w:rPr>
                <w:color w:val="000000"/>
                <w:sz w:val="28"/>
                <w:szCs w:val="28"/>
              </w:rPr>
              <w:lastRenderedPageBreak/>
              <w:t>пути решения совместных задач, не допуская конфликтных ситуаций.</w:t>
            </w:r>
          </w:p>
        </w:tc>
      </w:tr>
      <w:tr w:rsidR="00DB7227" w14:paraId="1B037E57" w14:textId="77777777" w:rsidTr="002F0387">
        <w:tc>
          <w:tcPr>
            <w:tcW w:w="3219" w:type="dxa"/>
          </w:tcPr>
          <w:p w14:paraId="0FC13619" w14:textId="17720B97" w:rsidR="00DB7227" w:rsidRDefault="00DB7227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B7227">
              <w:rPr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0D334EFD" wp14:editId="0469FD0E">
                  <wp:extent cx="1757166" cy="1091953"/>
                  <wp:effectExtent l="0" t="0" r="0" b="0"/>
                  <wp:docPr id="23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166" cy="1091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5" w:type="dxa"/>
          </w:tcPr>
          <w:p w14:paraId="0245265E" w14:textId="23801AD6" w:rsidR="00DB7227" w:rsidRDefault="002A7D00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Лепим из пластилина команду футболистов.</w:t>
            </w:r>
          </w:p>
        </w:tc>
        <w:tc>
          <w:tcPr>
            <w:tcW w:w="3204" w:type="dxa"/>
          </w:tcPr>
          <w:p w14:paraId="31DD89FD" w14:textId="3E4F7840" w:rsidR="00DB7227" w:rsidRDefault="00740AEB" w:rsidP="008430B2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Ребенок проявляет творческие способности, а также свободно владеет приемами лепки. </w:t>
            </w:r>
            <w:r w:rsidR="008430B2">
              <w:rPr>
                <w:color w:val="000000"/>
                <w:sz w:val="28"/>
                <w:szCs w:val="28"/>
              </w:rPr>
              <w:t>Проявляет инициативу и самостоятельность; доводит начатое дело до конца. Радуется результатом проделанной работы.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B7227" w14:paraId="6D6E5146" w14:textId="77777777" w:rsidTr="002F0387">
        <w:tc>
          <w:tcPr>
            <w:tcW w:w="3219" w:type="dxa"/>
          </w:tcPr>
          <w:p w14:paraId="70128866" w14:textId="74B588EF" w:rsidR="00DB7227" w:rsidRDefault="00DB7227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DB7227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73532F22" wp14:editId="5944245C">
                  <wp:extent cx="1514718" cy="1380826"/>
                  <wp:effectExtent l="0" t="0" r="0" b="0"/>
                  <wp:docPr id="1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718" cy="1380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5" w:type="dxa"/>
          </w:tcPr>
          <w:p w14:paraId="1207A51F" w14:textId="68398DF5" w:rsidR="00DB7227" w:rsidRDefault="00630AA4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Взять</w:t>
            </w:r>
            <w:r w:rsidR="002A7D00">
              <w:rPr>
                <w:color w:val="000000"/>
                <w:sz w:val="28"/>
                <w:szCs w:val="28"/>
              </w:rPr>
              <w:t xml:space="preserve"> музыкальные инструменты, придумать мелодию, песню, гимн для своей команды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204" w:type="dxa"/>
          </w:tcPr>
          <w:p w14:paraId="4A5657AC" w14:textId="175D05A0" w:rsidR="00DB7227" w:rsidRDefault="008430B2" w:rsidP="008430B2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самостоятельно выбирает инструмент и умело им пользуется. Проявляет творческие способности.</w:t>
            </w:r>
          </w:p>
        </w:tc>
      </w:tr>
      <w:tr w:rsidR="00DB7227" w14:paraId="316E0B78" w14:textId="77777777" w:rsidTr="002F0387">
        <w:tc>
          <w:tcPr>
            <w:tcW w:w="3219" w:type="dxa"/>
          </w:tcPr>
          <w:p w14:paraId="3C30EAEF" w14:textId="526CEF72" w:rsidR="00DB7227" w:rsidRDefault="002F0387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F0387"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82ABB83" wp14:editId="032CF966">
                  <wp:simplePos x="0" y="0"/>
                  <wp:positionH relativeFrom="column">
                    <wp:posOffset>368935</wp:posOffset>
                  </wp:positionH>
                  <wp:positionV relativeFrom="paragraph">
                    <wp:posOffset>23854</wp:posOffset>
                  </wp:positionV>
                  <wp:extent cx="934247" cy="1529672"/>
                  <wp:effectExtent l="0" t="0" r="0" b="0"/>
                  <wp:wrapThrough wrapText="bothSides">
                    <wp:wrapPolygon edited="0">
                      <wp:start x="18061" y="0"/>
                      <wp:lineTo x="11894" y="1615"/>
                      <wp:lineTo x="8810" y="2960"/>
                      <wp:lineTo x="8810" y="4306"/>
                      <wp:lineTo x="2203" y="10226"/>
                      <wp:lineTo x="0" y="12648"/>
                      <wp:lineTo x="0" y="15877"/>
                      <wp:lineTo x="2203" y="17223"/>
                      <wp:lineTo x="0" y="20452"/>
                      <wp:lineTo x="0" y="21259"/>
                      <wp:lineTo x="881" y="21259"/>
                      <wp:lineTo x="2203" y="21259"/>
                      <wp:lineTo x="11894" y="17761"/>
                      <wp:lineTo x="12334" y="17223"/>
                      <wp:lineTo x="19383" y="12917"/>
                      <wp:lineTo x="21145" y="10495"/>
                      <wp:lineTo x="21145" y="6458"/>
                      <wp:lineTo x="18942" y="4306"/>
                      <wp:lineTo x="20264" y="1076"/>
                      <wp:lineTo x="20264" y="0"/>
                      <wp:lineTo x="18061" y="0"/>
                    </wp:wrapPolygon>
                  </wp:wrapThrough>
                  <wp:docPr id="1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247" cy="1529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5" w:type="dxa"/>
          </w:tcPr>
          <w:p w14:paraId="3BB19A15" w14:textId="6DA53DC5" w:rsidR="00DB7227" w:rsidRDefault="00630AA4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Придумать герб, эмблему, название для спортивной команды.</w:t>
            </w:r>
          </w:p>
        </w:tc>
        <w:tc>
          <w:tcPr>
            <w:tcW w:w="3204" w:type="dxa"/>
          </w:tcPr>
          <w:p w14:paraId="2770E781" w14:textId="7BB716BB" w:rsidR="00DB7227" w:rsidRDefault="008430B2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проявляет инициативу, умеет работать в команде. Проявляет творческие способности.</w:t>
            </w:r>
          </w:p>
        </w:tc>
      </w:tr>
      <w:tr w:rsidR="00DB7227" w14:paraId="4CAEDE8B" w14:textId="77777777" w:rsidTr="002F0387">
        <w:tc>
          <w:tcPr>
            <w:tcW w:w="3219" w:type="dxa"/>
          </w:tcPr>
          <w:p w14:paraId="65BAB8A2" w14:textId="7439FF91" w:rsidR="00DB7227" w:rsidRDefault="002F0387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F0387">
              <w:rPr>
                <w:noProof/>
                <w:color w:val="00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700E4AB2" wp14:editId="5D59AB7B">
                  <wp:simplePos x="0" y="0"/>
                  <wp:positionH relativeFrom="column">
                    <wp:posOffset>209908</wp:posOffset>
                  </wp:positionH>
                  <wp:positionV relativeFrom="paragraph">
                    <wp:posOffset>31806</wp:posOffset>
                  </wp:positionV>
                  <wp:extent cx="1265365" cy="1716152"/>
                  <wp:effectExtent l="0" t="0" r="0" b="0"/>
                  <wp:wrapThrough wrapText="bothSides">
                    <wp:wrapPolygon edited="0">
                      <wp:start x="13337" y="240"/>
                      <wp:lineTo x="10735" y="4557"/>
                      <wp:lineTo x="6506" y="8154"/>
                      <wp:lineTo x="3904" y="10792"/>
                      <wp:lineTo x="3904" y="11272"/>
                      <wp:lineTo x="6506" y="12231"/>
                      <wp:lineTo x="5205" y="14389"/>
                      <wp:lineTo x="5530" y="15828"/>
                      <wp:lineTo x="9434" y="16068"/>
                      <wp:lineTo x="4229" y="17027"/>
                      <wp:lineTo x="1952" y="18226"/>
                      <wp:lineTo x="1952" y="20145"/>
                      <wp:lineTo x="4229" y="20865"/>
                      <wp:lineTo x="13337" y="20865"/>
                      <wp:lineTo x="17241" y="20145"/>
                      <wp:lineTo x="16916" y="19905"/>
                      <wp:lineTo x="15614" y="16068"/>
                      <wp:lineTo x="18542" y="12231"/>
                      <wp:lineTo x="17892" y="9113"/>
                      <wp:lineTo x="15289" y="4557"/>
                      <wp:lineTo x="16590" y="2878"/>
                      <wp:lineTo x="16590" y="1439"/>
                      <wp:lineTo x="14964" y="240"/>
                      <wp:lineTo x="13337" y="240"/>
                    </wp:wrapPolygon>
                  </wp:wrapThrough>
                  <wp:docPr id="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365" cy="1716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5" w:type="dxa"/>
          </w:tcPr>
          <w:p w14:paraId="373CB114" w14:textId="156123BD" w:rsidR="00EE0840" w:rsidRDefault="00EE0840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Дидактические игры:</w:t>
            </w:r>
          </w:p>
          <w:p w14:paraId="0C5C56C6" w14:textId="1B7A207A" w:rsidR="00EE0840" w:rsidRDefault="00EE0840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«Тонет – не тонет»,</w:t>
            </w:r>
          </w:p>
          <w:p w14:paraId="474A07FA" w14:textId="3739EC1E" w:rsidR="00EE0840" w:rsidRDefault="00EE0840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«Легкий – тяжелый».</w:t>
            </w:r>
          </w:p>
        </w:tc>
        <w:tc>
          <w:tcPr>
            <w:tcW w:w="3204" w:type="dxa"/>
          </w:tcPr>
          <w:p w14:paraId="7E20D596" w14:textId="2FA82CFB" w:rsidR="00DB7227" w:rsidRDefault="008430B2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увлеченно исследует предметы и делает элементарные выводы.</w:t>
            </w:r>
          </w:p>
        </w:tc>
      </w:tr>
      <w:tr w:rsidR="00DB7227" w14:paraId="13E6913F" w14:textId="77777777" w:rsidTr="002F0387">
        <w:tc>
          <w:tcPr>
            <w:tcW w:w="3219" w:type="dxa"/>
          </w:tcPr>
          <w:p w14:paraId="6B9C487E" w14:textId="53925B7A" w:rsidR="00DB7227" w:rsidRDefault="002F0387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F0387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30CC4025" wp14:editId="26C5A9B4">
                  <wp:extent cx="1743394" cy="1424774"/>
                  <wp:effectExtent l="0" t="0" r="0" b="4445"/>
                  <wp:docPr id="24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74" t="32071" r="74678" b="33997"/>
                          <a:stretch/>
                        </pic:blipFill>
                        <pic:spPr>
                          <a:xfrm>
                            <a:off x="0" y="0"/>
                            <a:ext cx="1743394" cy="1424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5" w:type="dxa"/>
          </w:tcPr>
          <w:p w14:paraId="65960D58" w14:textId="61910032" w:rsidR="00630AA4" w:rsidRDefault="00630AA4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«Веселая перемена». Добавьте слог СА или ЗА в конце слова (</w:t>
            </w:r>
            <w:proofErr w:type="spellStart"/>
            <w:r>
              <w:rPr>
                <w:color w:val="000000"/>
                <w:sz w:val="28"/>
                <w:szCs w:val="28"/>
              </w:rPr>
              <w:t>гла</w:t>
            </w:r>
            <w:proofErr w:type="spellEnd"/>
            <w:r>
              <w:rPr>
                <w:color w:val="000000"/>
                <w:sz w:val="28"/>
                <w:szCs w:val="28"/>
              </w:rPr>
              <w:t>(за), голо(</w:t>
            </w:r>
            <w:proofErr w:type="spellStart"/>
            <w:r>
              <w:rPr>
                <w:color w:val="000000"/>
                <w:sz w:val="28"/>
                <w:szCs w:val="28"/>
              </w:rPr>
              <w:t>са</w:t>
            </w:r>
            <w:proofErr w:type="spellEnd"/>
            <w:r>
              <w:rPr>
                <w:color w:val="000000"/>
                <w:sz w:val="28"/>
                <w:szCs w:val="28"/>
              </w:rPr>
              <w:t>)). Скажите со слогом СА или ЗА в начале слова (_ни (сани), _мок (замок)). Добавьте слог СЫ или ЗЫ в конце слова (</w:t>
            </w:r>
            <w:proofErr w:type="spellStart"/>
            <w:r>
              <w:rPr>
                <w:color w:val="000000"/>
                <w:sz w:val="28"/>
                <w:szCs w:val="28"/>
              </w:rPr>
              <w:t>моро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_, компа_). </w:t>
            </w:r>
          </w:p>
        </w:tc>
        <w:tc>
          <w:tcPr>
            <w:tcW w:w="3204" w:type="dxa"/>
          </w:tcPr>
          <w:p w14:paraId="488AE7AC" w14:textId="02FA6534" w:rsidR="00DB7227" w:rsidRDefault="008430B2" w:rsidP="008430B2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Ребенок легко переключает свое внимание с одного </w:t>
            </w:r>
            <w:r w:rsidR="006A281C">
              <w:rPr>
                <w:color w:val="000000"/>
                <w:sz w:val="28"/>
                <w:szCs w:val="28"/>
              </w:rPr>
              <w:t>вида деятельности</w:t>
            </w:r>
            <w:r>
              <w:rPr>
                <w:color w:val="000000"/>
                <w:sz w:val="28"/>
                <w:szCs w:val="28"/>
              </w:rPr>
              <w:t xml:space="preserve"> на другой.</w:t>
            </w:r>
          </w:p>
        </w:tc>
      </w:tr>
      <w:tr w:rsidR="00DB7227" w14:paraId="091CE89D" w14:textId="77777777" w:rsidTr="002F0387">
        <w:tc>
          <w:tcPr>
            <w:tcW w:w="3219" w:type="dxa"/>
          </w:tcPr>
          <w:p w14:paraId="0F5ED69C" w14:textId="6A99BCC6" w:rsidR="00DB7227" w:rsidRDefault="002F0387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F0387"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26EBF91C" wp14:editId="31186337">
                  <wp:simplePos x="0" y="0"/>
                  <wp:positionH relativeFrom="column">
                    <wp:posOffset>488204</wp:posOffset>
                  </wp:positionH>
                  <wp:positionV relativeFrom="paragraph">
                    <wp:posOffset>276</wp:posOffset>
                  </wp:positionV>
                  <wp:extent cx="843378" cy="1698908"/>
                  <wp:effectExtent l="0" t="0" r="0" b="0"/>
                  <wp:wrapThrough wrapText="bothSides">
                    <wp:wrapPolygon edited="0">
                      <wp:start x="4880" y="0"/>
                      <wp:lineTo x="0" y="1696"/>
                      <wp:lineTo x="0" y="7025"/>
                      <wp:lineTo x="9759" y="7752"/>
                      <wp:lineTo x="6831" y="11628"/>
                      <wp:lineTo x="6343" y="14050"/>
                      <wp:lineTo x="7807" y="15504"/>
                      <wp:lineTo x="3416" y="17684"/>
                      <wp:lineTo x="3416" y="19379"/>
                      <wp:lineTo x="6343" y="21317"/>
                      <wp:lineTo x="6831" y="21317"/>
                      <wp:lineTo x="13175" y="21317"/>
                      <wp:lineTo x="13663" y="21317"/>
                      <wp:lineTo x="16102" y="19379"/>
                      <wp:lineTo x="16590" y="18410"/>
                      <wp:lineTo x="14151" y="16230"/>
                      <wp:lineTo x="11711" y="15504"/>
                      <wp:lineTo x="14639" y="11628"/>
                      <wp:lineTo x="20982" y="7994"/>
                      <wp:lineTo x="20982" y="727"/>
                      <wp:lineTo x="13663" y="0"/>
                      <wp:lineTo x="4880" y="0"/>
                    </wp:wrapPolygon>
                  </wp:wrapThrough>
                  <wp:docPr id="21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378" cy="1698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5" w:type="dxa"/>
          </w:tcPr>
          <w:p w14:paraId="445BE567" w14:textId="6425ECAC" w:rsidR="00DB7227" w:rsidRDefault="00EE0840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Отгадай загадки.</w:t>
            </w:r>
          </w:p>
        </w:tc>
        <w:tc>
          <w:tcPr>
            <w:tcW w:w="3204" w:type="dxa"/>
          </w:tcPr>
          <w:p w14:paraId="147C8C3E" w14:textId="673189C3" w:rsidR="00DB7227" w:rsidRDefault="008430B2" w:rsidP="008430B2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с азартом отгадывает загадки. Развивает внимание и память.</w:t>
            </w:r>
          </w:p>
        </w:tc>
      </w:tr>
      <w:tr w:rsidR="00DB7227" w14:paraId="791C55B9" w14:textId="77777777" w:rsidTr="002F0387">
        <w:tc>
          <w:tcPr>
            <w:tcW w:w="3219" w:type="dxa"/>
          </w:tcPr>
          <w:p w14:paraId="35148A74" w14:textId="4C88AD04" w:rsidR="00DB7227" w:rsidRDefault="002F0387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F0387"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32624733" wp14:editId="6A049F43">
                  <wp:simplePos x="0" y="0"/>
                  <wp:positionH relativeFrom="column">
                    <wp:posOffset>65488</wp:posOffset>
                  </wp:positionH>
                  <wp:positionV relativeFrom="paragraph">
                    <wp:posOffset>31805</wp:posOffset>
                  </wp:positionV>
                  <wp:extent cx="1906985" cy="1816403"/>
                  <wp:effectExtent l="0" t="0" r="0" b="0"/>
                  <wp:wrapThrough wrapText="bothSides">
                    <wp:wrapPolygon edited="0">
                      <wp:start x="7121" y="0"/>
                      <wp:lineTo x="0" y="1359"/>
                      <wp:lineTo x="0" y="2492"/>
                      <wp:lineTo x="3021" y="3625"/>
                      <wp:lineTo x="2158" y="7250"/>
                      <wp:lineTo x="1295" y="9290"/>
                      <wp:lineTo x="1295" y="10876"/>
                      <wp:lineTo x="2805" y="10876"/>
                      <wp:lineTo x="2158" y="14501"/>
                      <wp:lineTo x="1295" y="15860"/>
                      <wp:lineTo x="863" y="16993"/>
                      <wp:lineTo x="1079" y="19032"/>
                      <wp:lineTo x="4316" y="20845"/>
                      <wp:lineTo x="6258" y="21298"/>
                      <wp:lineTo x="15968" y="21298"/>
                      <wp:lineTo x="17910" y="20845"/>
                      <wp:lineTo x="21147" y="19032"/>
                      <wp:lineTo x="20931" y="16087"/>
                      <wp:lineTo x="20068" y="14501"/>
                      <wp:lineTo x="16615" y="10876"/>
                      <wp:lineTo x="17479" y="10876"/>
                      <wp:lineTo x="17910" y="9063"/>
                      <wp:lineTo x="16831" y="4985"/>
                      <wp:lineTo x="16400" y="2945"/>
                      <wp:lineTo x="11652" y="680"/>
                      <wp:lineTo x="8847" y="0"/>
                      <wp:lineTo x="7121" y="0"/>
                    </wp:wrapPolygon>
                  </wp:wrapThrough>
                  <wp:docPr id="1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985" cy="181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05" w:type="dxa"/>
          </w:tcPr>
          <w:p w14:paraId="70105F8D" w14:textId="7D1D2820" w:rsidR="00DB7227" w:rsidRDefault="00EE0840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 конструктора </w:t>
            </w:r>
            <w:proofErr w:type="spellStart"/>
            <w:r>
              <w:rPr>
                <w:color w:val="000000"/>
                <w:sz w:val="28"/>
                <w:szCs w:val="28"/>
              </w:rPr>
              <w:t>работология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собрать прожектор для стадиона.</w:t>
            </w:r>
          </w:p>
        </w:tc>
        <w:tc>
          <w:tcPr>
            <w:tcW w:w="3204" w:type="dxa"/>
          </w:tcPr>
          <w:p w14:paraId="3F2E9524" w14:textId="3CCB0760" w:rsidR="00DB7227" w:rsidRDefault="008430B2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умеет работать с сложным техническим оборудованием. Проявляет инициативу и творчество.</w:t>
            </w:r>
          </w:p>
        </w:tc>
      </w:tr>
      <w:tr w:rsidR="00DB7227" w14:paraId="3D10944D" w14:textId="77777777" w:rsidTr="002F0387">
        <w:tc>
          <w:tcPr>
            <w:tcW w:w="3219" w:type="dxa"/>
          </w:tcPr>
          <w:p w14:paraId="4F119DA1" w14:textId="55DB5AA9" w:rsidR="00DB7227" w:rsidRDefault="002F0387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F0387">
              <w:rPr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5B31E5D3" wp14:editId="244AC717">
                  <wp:extent cx="1652177" cy="1627652"/>
                  <wp:effectExtent l="0" t="0" r="5715" b="0"/>
                  <wp:docPr id="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177" cy="1627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5" w:type="dxa"/>
          </w:tcPr>
          <w:p w14:paraId="71D91A67" w14:textId="03A976CC" w:rsidR="00DB7227" w:rsidRDefault="002A7D00" w:rsidP="006A1C63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Сектор «Приз». Разыграть спортивную игру на поле (которое смастерили сами дети) с футболистами и спортивным комментатором. </w:t>
            </w:r>
          </w:p>
        </w:tc>
        <w:tc>
          <w:tcPr>
            <w:tcW w:w="3204" w:type="dxa"/>
          </w:tcPr>
          <w:p w14:paraId="30D6D75B" w14:textId="3392A117" w:rsidR="00DB7227" w:rsidRDefault="006A281C" w:rsidP="00BF6FD1">
            <w:pPr>
              <w:pStyle w:val="a8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Дети с</w:t>
            </w:r>
            <w:r w:rsidR="008430B2">
              <w:rPr>
                <w:color w:val="000000"/>
                <w:sz w:val="28"/>
                <w:szCs w:val="28"/>
              </w:rPr>
              <w:t xml:space="preserve"> удовольствием играют </w:t>
            </w:r>
            <w:r w:rsidR="00BF6FD1">
              <w:rPr>
                <w:color w:val="000000"/>
                <w:sz w:val="28"/>
                <w:szCs w:val="28"/>
              </w:rPr>
              <w:t>в игру</w:t>
            </w:r>
            <w:r w:rsidR="008430B2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которую придумали</w:t>
            </w:r>
            <w:r w:rsidR="00BF6FD1">
              <w:rPr>
                <w:color w:val="000000"/>
                <w:sz w:val="28"/>
                <w:szCs w:val="28"/>
              </w:rPr>
              <w:t xml:space="preserve"> </w:t>
            </w:r>
            <w:r w:rsidR="008430B2">
              <w:rPr>
                <w:color w:val="000000"/>
                <w:sz w:val="28"/>
                <w:szCs w:val="28"/>
              </w:rPr>
              <w:t>сами</w:t>
            </w:r>
            <w:r w:rsidR="00BF6FD1">
              <w:rPr>
                <w:color w:val="000000"/>
                <w:sz w:val="28"/>
                <w:szCs w:val="28"/>
              </w:rPr>
              <w:t xml:space="preserve">. Сами распределяют роли, соблюдают правила игры. </w:t>
            </w:r>
            <w:r>
              <w:rPr>
                <w:color w:val="000000"/>
                <w:sz w:val="28"/>
                <w:szCs w:val="28"/>
              </w:rPr>
              <w:t>Активно используют</w:t>
            </w:r>
            <w:r w:rsidR="00BF6FD1">
              <w:rPr>
                <w:color w:val="000000"/>
                <w:sz w:val="28"/>
                <w:szCs w:val="28"/>
              </w:rPr>
              <w:t xml:space="preserve"> терминологию на футбольную тему в игре. </w:t>
            </w:r>
          </w:p>
        </w:tc>
      </w:tr>
    </w:tbl>
    <w:p w14:paraId="0743DD58" w14:textId="77777777" w:rsidR="00F7422B" w:rsidRPr="006A1C63" w:rsidRDefault="00F7422B" w:rsidP="006A1C63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16CD4486" w14:textId="1B3AB03F" w:rsidR="006F1754" w:rsidRDefault="006F1754" w:rsidP="006F17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с полифункциональной игрушкой «Футбольный мяч» проводится по принципу</w:t>
      </w:r>
      <w:r w:rsidR="006A28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24F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617C7" w:rsidRPr="00661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простого к сложному, то есть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r w:rsidR="006617C7" w:rsidRPr="006617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сначала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выполнять задания, которые, по его мнению, более легкие. При необходимости есть возможность обратиться к помощи педагога или сверстников. Постепенно материал может обогащаться, за счет расширения дидактических игр, направленных на ознакомление спортивных игр с использованием мяча (баскетбол, волейбол, теннис и т.д.)</w:t>
      </w:r>
    </w:p>
    <w:p w14:paraId="788B32B4" w14:textId="79B0AC27" w:rsidR="006F1754" w:rsidRDefault="00D3508B" w:rsidP="006F17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полифункционального пособия </w:t>
      </w:r>
      <w:r w:rsidR="00B44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экран достижений, разделенн</w:t>
      </w:r>
      <w:r w:rsidR="00B448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r w:rsidR="00BF6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сектора, которые находятся в верхней части футбольного поля.</w:t>
      </w:r>
    </w:p>
    <w:p w14:paraId="2667FF80" w14:textId="09C96023" w:rsidR="006A281C" w:rsidRDefault="006A281C" w:rsidP="006A281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08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2873021A" wp14:editId="37F64B60">
            <wp:simplePos x="0" y="0"/>
            <wp:positionH relativeFrom="column">
              <wp:posOffset>1068871</wp:posOffset>
            </wp:positionH>
            <wp:positionV relativeFrom="paragraph">
              <wp:posOffset>-29679</wp:posOffset>
            </wp:positionV>
            <wp:extent cx="3760139" cy="2819052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0139" cy="2819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9E04C" w14:textId="3AC10B37" w:rsidR="006A281C" w:rsidRDefault="006A281C" w:rsidP="006A281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B6EB354" w14:textId="1E41CFFD" w:rsidR="006A281C" w:rsidRDefault="006A281C" w:rsidP="006A281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0E270B0" w14:textId="77777777" w:rsidR="006A281C" w:rsidRDefault="006A281C" w:rsidP="006A281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A09DB3E" w14:textId="77777777" w:rsidR="006A281C" w:rsidRDefault="006A281C" w:rsidP="006A281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2CA20E" w14:textId="77777777" w:rsidR="006A281C" w:rsidRDefault="006A281C" w:rsidP="006A281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651C654" w14:textId="77777777" w:rsidR="006A281C" w:rsidRDefault="006A281C" w:rsidP="006A281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A327D26" w14:textId="77777777" w:rsidR="006A281C" w:rsidRDefault="006A281C" w:rsidP="006A281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5613FB" w14:textId="7EB672A5" w:rsidR="00D3508B" w:rsidRDefault="00B44801" w:rsidP="006A281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</w:t>
      </w:r>
      <w:r w:rsidR="00D35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35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выбрав один из смайликов, располагает его на поле в соответствующую клеточку после успешного прохождения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игрового задания. Таким образом, воспитанник сможет сам отслеживать какие сектора он уже открыл и выполнил.</w:t>
      </w:r>
    </w:p>
    <w:p w14:paraId="551D7FAA" w14:textId="67B77B3E" w:rsidR="00BF6FD1" w:rsidRDefault="00BF6FD1" w:rsidP="00B4480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Пример смайликов:</w:t>
      </w:r>
    </w:p>
    <w:p w14:paraId="5F5BEE23" w14:textId="0AA2ECF4" w:rsidR="00D3508B" w:rsidRDefault="00D3508B" w:rsidP="00B448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DA5596A" wp14:editId="49D7F817">
            <wp:simplePos x="0" y="0"/>
            <wp:positionH relativeFrom="page">
              <wp:posOffset>5859697</wp:posOffset>
            </wp:positionH>
            <wp:positionV relativeFrom="paragraph">
              <wp:posOffset>95057</wp:posOffset>
            </wp:positionV>
            <wp:extent cx="1484630" cy="1484630"/>
            <wp:effectExtent l="0" t="0" r="1270" b="1270"/>
            <wp:wrapThrough wrapText="bothSides">
              <wp:wrapPolygon edited="0">
                <wp:start x="0" y="0"/>
                <wp:lineTo x="0" y="21341"/>
                <wp:lineTo x="21341" y="21341"/>
                <wp:lineTo x="21341" y="0"/>
                <wp:lineTo x="0" y="0"/>
              </wp:wrapPolygon>
            </wp:wrapThrough>
            <wp:docPr id="4" name="Рисунок 3" descr="68747470733a2f2f73332e616d617a6f6e6177732e636f6d2f776174747061642d6d656469612d736572766963652f53746f7279496d6167652f416b386d736352616d49544b41513d3d2d3234333438323237362e313434343634633238396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68747470733a2f2f73332e616d617a6f6e6177732e636f6d2f776174747061642d6d656469612d736572766963652f53746f7279496d6167652f416b386d736352616d49544b41513d3d2d3234333438323237362e3134343436346332383964643.jp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6DD0BAF2" wp14:editId="58B3F9A8">
            <wp:simplePos x="0" y="0"/>
            <wp:positionH relativeFrom="column">
              <wp:posOffset>4010163</wp:posOffset>
            </wp:positionH>
            <wp:positionV relativeFrom="paragraph">
              <wp:posOffset>365098</wp:posOffset>
            </wp:positionV>
            <wp:extent cx="1101090" cy="1101090"/>
            <wp:effectExtent l="0" t="0" r="3810" b="3810"/>
            <wp:wrapThrough wrapText="bothSides">
              <wp:wrapPolygon edited="0">
                <wp:start x="0" y="0"/>
                <wp:lineTo x="0" y="21301"/>
                <wp:lineTo x="21301" y="21301"/>
                <wp:lineTo x="21301" y="0"/>
                <wp:lineTo x="0" y="0"/>
              </wp:wrapPolygon>
            </wp:wrapThrough>
            <wp:docPr id="38" name="Рисунок 37" descr="29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7" descr="295_0.jp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090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1072916" wp14:editId="37383F2E">
            <wp:simplePos x="0" y="0"/>
            <wp:positionH relativeFrom="column">
              <wp:posOffset>2714266</wp:posOffset>
            </wp:positionH>
            <wp:positionV relativeFrom="paragraph">
              <wp:posOffset>317335</wp:posOffset>
            </wp:positionV>
            <wp:extent cx="1223645" cy="1223645"/>
            <wp:effectExtent l="0" t="0" r="0" b="0"/>
            <wp:wrapThrough wrapText="bothSides">
              <wp:wrapPolygon edited="0">
                <wp:start x="0" y="0"/>
                <wp:lineTo x="0" y="21185"/>
                <wp:lineTo x="21185" y="21185"/>
                <wp:lineTo x="21185" y="0"/>
                <wp:lineTo x="0" y="0"/>
              </wp:wrapPolygon>
            </wp:wrapThrough>
            <wp:docPr id="22" name="Рисунок 21" descr="imgprevie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 descr="imgpreview (2).jpg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2F8CD65" wp14:editId="33513E73">
            <wp:simplePos x="0" y="0"/>
            <wp:positionH relativeFrom="column">
              <wp:posOffset>1481759</wp:posOffset>
            </wp:positionH>
            <wp:positionV relativeFrom="paragraph">
              <wp:posOffset>301321</wp:posOffset>
            </wp:positionV>
            <wp:extent cx="1141730" cy="1256030"/>
            <wp:effectExtent l="0" t="0" r="1270" b="1270"/>
            <wp:wrapThrough wrapText="bothSides">
              <wp:wrapPolygon edited="0">
                <wp:start x="0" y="0"/>
                <wp:lineTo x="0" y="21294"/>
                <wp:lineTo x="21264" y="21294"/>
                <wp:lineTo x="21264" y="0"/>
                <wp:lineTo x="0" y="0"/>
              </wp:wrapPolygon>
            </wp:wrapThrough>
            <wp:docPr id="27" name="Рисунок 26" descr="7TaodMy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6" descr="7TaodMyGc.jp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8CEC265" wp14:editId="7AB7F797">
            <wp:simplePos x="0" y="0"/>
            <wp:positionH relativeFrom="column">
              <wp:posOffset>209771</wp:posOffset>
            </wp:positionH>
            <wp:positionV relativeFrom="paragraph">
              <wp:posOffset>389531</wp:posOffset>
            </wp:positionV>
            <wp:extent cx="1152128" cy="1152128"/>
            <wp:effectExtent l="0" t="0" r="0" b="0"/>
            <wp:wrapThrough wrapText="bothSides">
              <wp:wrapPolygon edited="0">
                <wp:start x="0" y="0"/>
                <wp:lineTo x="0" y="21076"/>
                <wp:lineTo x="21076" y="21076"/>
                <wp:lineTo x="21076" y="0"/>
                <wp:lineTo x="0" y="0"/>
              </wp:wrapPolygon>
            </wp:wrapThrough>
            <wp:docPr id="5" name="Рисунок 4" descr="39-600x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39-600x600.png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128" cy="1152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7B88F9" w14:textId="7D236D61" w:rsidR="00D3508B" w:rsidRDefault="00D3508B" w:rsidP="006F17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508B">
        <w:rPr>
          <w:noProof/>
        </w:rPr>
        <w:t xml:space="preserve">    </w:t>
      </w:r>
    </w:p>
    <w:p w14:paraId="4E176FD1" w14:textId="04FFD53D" w:rsidR="008265F3" w:rsidRPr="008265F3" w:rsidRDefault="00B44801" w:rsidP="00BF6FD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Полифункциональная игрушка «Футбольный мяч» может быть использована в игровой деятельности дошкольников </w:t>
      </w:r>
      <w:r w:rsidR="00826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любой образовательной области. </w:t>
      </w:r>
    </w:p>
    <w:p w14:paraId="4186FCAA" w14:textId="5187F7ED" w:rsidR="00D3508B" w:rsidRDefault="008265F3" w:rsidP="006F17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Возможные направления использования развивающей игрушки/игрового пособия во взаимодействии с родителями: организация мини-музея «История футбольного мяча», презентация детско-родительских проектов «Мой веселый, звонкий мяч», «Такие разные мячи», «Хоккей с мячом»</w:t>
      </w:r>
      <w:r w:rsidR="00AA4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мастер-кла</w:t>
      </w:r>
      <w:r w:rsidR="00BF6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ссы в клубе «Семейная игротека», проведение спортивного развлечения «Футбол – мой мир».</w:t>
      </w:r>
      <w:r w:rsidR="00AA4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75D0353" w14:textId="672A6675" w:rsidR="00724FB4" w:rsidRDefault="00724FB4" w:rsidP="006F17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Играйте с нами, играйте всегда, играйте везде – это так здорово!</w:t>
      </w:r>
    </w:p>
    <w:p w14:paraId="5745B8EA" w14:textId="77777777" w:rsidR="006617C7" w:rsidRDefault="006617C7" w:rsidP="006456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AE6C271" w14:textId="5F5AA083" w:rsidR="00CB39BF" w:rsidRDefault="00CB39BF" w:rsidP="006456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39B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BA72E3D" wp14:editId="3B6FA560">
            <wp:extent cx="3179990" cy="2319672"/>
            <wp:effectExtent l="0" t="0" r="1905" b="4445"/>
            <wp:docPr id="7" name="Рисунок 7" descr="C:\Users\User\Desktop\Новая папка (3)\20180213_11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20180213_1137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9" r="7562"/>
                    <a:stretch/>
                  </pic:blipFill>
                  <pic:spPr bwMode="auto">
                    <a:xfrm>
                      <a:off x="0" y="0"/>
                      <a:ext cx="3185514" cy="232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201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82015" w:rsidRPr="0088201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4691ECA" wp14:editId="2B99FAD8">
            <wp:extent cx="2308860" cy="1980859"/>
            <wp:effectExtent l="0" t="7303" r="7938" b="7937"/>
            <wp:docPr id="16" name="Рисунок 16" descr="C:\Users\User\Desktop\Новая папка (3)\20180213_114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3)\20180213_114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1" r="17761"/>
                    <a:stretch/>
                  </pic:blipFill>
                  <pic:spPr bwMode="auto">
                    <a:xfrm rot="5400000">
                      <a:off x="0" y="0"/>
                      <a:ext cx="2334349" cy="200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D3CBB1" w14:textId="178A1830" w:rsidR="006617C7" w:rsidRDefault="00CB39BF" w:rsidP="006456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39B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243D5CBD" wp14:editId="419D1CD1">
            <wp:extent cx="3099987" cy="2427284"/>
            <wp:effectExtent l="0" t="0" r="5715" b="0"/>
            <wp:docPr id="8" name="Рисунок 8" descr="C:\Users\User\Desktop\Новая папка (3)\20180213_11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3)\20180213_1138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81"/>
                    <a:stretch/>
                  </pic:blipFill>
                  <pic:spPr bwMode="auto">
                    <a:xfrm>
                      <a:off x="0" y="0"/>
                      <a:ext cx="3102403" cy="242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B39B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351D1BC" wp14:editId="4B494030">
            <wp:extent cx="2426651" cy="2400466"/>
            <wp:effectExtent l="0" t="6032" r="6032" b="6033"/>
            <wp:docPr id="9" name="Рисунок 9" descr="C:\Users\User\Desktop\Новая папка (3)\20180213_11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3)\20180213_113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0" r="26012"/>
                    <a:stretch/>
                  </pic:blipFill>
                  <pic:spPr bwMode="auto">
                    <a:xfrm rot="5400000">
                      <a:off x="0" y="0"/>
                      <a:ext cx="2432944" cy="240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A013E" w14:textId="0FC4DA68" w:rsidR="006617C7" w:rsidRDefault="00882015" w:rsidP="0088201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201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2F00EB1" wp14:editId="625DC1D2">
            <wp:extent cx="5523368" cy="3408575"/>
            <wp:effectExtent l="0" t="0" r="1270" b="1905"/>
            <wp:docPr id="10" name="Рисунок 10" descr="C:\Users\User\Desktop\Новая папка (3)\20180213_11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3)\20180213_113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90"/>
                    <a:stretch/>
                  </pic:blipFill>
                  <pic:spPr bwMode="auto">
                    <a:xfrm>
                      <a:off x="0" y="0"/>
                      <a:ext cx="5531633" cy="341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BC4A0E" w14:textId="1FE1D323" w:rsidR="00CB39BF" w:rsidRDefault="00882015" w:rsidP="0088201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201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89EA24F" wp14:editId="15C11FFA">
            <wp:extent cx="5510254" cy="3098632"/>
            <wp:effectExtent l="0" t="0" r="0" b="6985"/>
            <wp:docPr id="11" name="Рисунок 11" descr="C:\Users\User\Desktop\Новая папка (3)\20180213_11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3)\20180213_1141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875" cy="310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39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14:paraId="7094102C" w14:textId="1BFAE1FC" w:rsidR="006C7361" w:rsidRDefault="006C7361" w:rsidP="006C7361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Приложение №1</w:t>
      </w:r>
    </w:p>
    <w:p w14:paraId="0D9B6B0A" w14:textId="2C70F15B" w:rsidR="006C7361" w:rsidRDefault="006C7361" w:rsidP="006C7361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361">
        <w:rPr>
          <w:rFonts w:ascii="Times New Roman" w:hAnsi="Times New Roman" w:cs="Times New Roman"/>
          <w:b/>
          <w:sz w:val="28"/>
          <w:szCs w:val="28"/>
        </w:rPr>
        <w:t>Технологическая карта изготовления развивающей игрушки «Футбольный мяч»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C7361" w14:paraId="26B01D4A" w14:textId="77777777" w:rsidTr="006C7361">
        <w:tc>
          <w:tcPr>
            <w:tcW w:w="4814" w:type="dxa"/>
          </w:tcPr>
          <w:p w14:paraId="542DC08E" w14:textId="5C0674AA" w:rsidR="006C7361" w:rsidRDefault="006C7361" w:rsidP="006C73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Последовательность операций</w:t>
            </w:r>
          </w:p>
        </w:tc>
        <w:tc>
          <w:tcPr>
            <w:tcW w:w="4814" w:type="dxa"/>
          </w:tcPr>
          <w:p w14:paraId="7A40E578" w14:textId="3AE5C56F" w:rsidR="006C7361" w:rsidRDefault="006C7361" w:rsidP="006C73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Инструменты, приспособления</w:t>
            </w:r>
          </w:p>
        </w:tc>
      </w:tr>
      <w:tr w:rsidR="006C7361" w14:paraId="0C0CA19E" w14:textId="77777777" w:rsidTr="006C7361">
        <w:tc>
          <w:tcPr>
            <w:tcW w:w="4814" w:type="dxa"/>
          </w:tcPr>
          <w:p w14:paraId="4D605A8D" w14:textId="2D010C1A" w:rsidR="006C7361" w:rsidRPr="006C7361" w:rsidRDefault="006C7361" w:rsidP="006C7361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C73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Обшивка заготовки материалом</w:t>
            </w:r>
          </w:p>
        </w:tc>
        <w:tc>
          <w:tcPr>
            <w:tcW w:w="4814" w:type="dxa"/>
          </w:tcPr>
          <w:p w14:paraId="047EB5AF" w14:textId="7E65E9AC" w:rsidR="006C7361" w:rsidRPr="006C7361" w:rsidRDefault="00D4145D" w:rsidP="006C736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Белые нитки, белый материал</w:t>
            </w:r>
          </w:p>
        </w:tc>
      </w:tr>
      <w:tr w:rsidR="006C7361" w14:paraId="67A1C831" w14:textId="77777777" w:rsidTr="006C7361">
        <w:tc>
          <w:tcPr>
            <w:tcW w:w="4814" w:type="dxa"/>
          </w:tcPr>
          <w:p w14:paraId="5BA0CFDC" w14:textId="2D84322B" w:rsidR="006C7361" w:rsidRPr="006C7361" w:rsidRDefault="006C7361" w:rsidP="006C7361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Раскрой секторов футбольного мяча по выкройке.</w:t>
            </w:r>
          </w:p>
        </w:tc>
        <w:tc>
          <w:tcPr>
            <w:tcW w:w="4814" w:type="dxa"/>
          </w:tcPr>
          <w:p w14:paraId="4353243B" w14:textId="3632883D" w:rsidR="006C7361" w:rsidRPr="006C7361" w:rsidRDefault="00D4145D" w:rsidP="006C736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Линейка, карандаш, фетр белого и черного цветов, шаблон сектора.</w:t>
            </w:r>
          </w:p>
        </w:tc>
      </w:tr>
      <w:tr w:rsidR="006C7361" w14:paraId="1FC6FDE1" w14:textId="77777777" w:rsidTr="006C7361">
        <w:tc>
          <w:tcPr>
            <w:tcW w:w="4814" w:type="dxa"/>
          </w:tcPr>
          <w:p w14:paraId="4489FB0F" w14:textId="615ECFD0" w:rsidR="006C7361" w:rsidRPr="006C7361" w:rsidRDefault="006C7361" w:rsidP="006C7361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Разметка мяча на сектора, приклеивание белых секторов к мячу.</w:t>
            </w:r>
          </w:p>
        </w:tc>
        <w:tc>
          <w:tcPr>
            <w:tcW w:w="4814" w:type="dxa"/>
          </w:tcPr>
          <w:p w14:paraId="7C714091" w14:textId="4BA15690" w:rsidR="006C7361" w:rsidRPr="006C7361" w:rsidRDefault="00D4145D" w:rsidP="006C736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Клеевой пистолет.</w:t>
            </w:r>
          </w:p>
        </w:tc>
      </w:tr>
      <w:tr w:rsidR="006C7361" w14:paraId="2EB5DBFF" w14:textId="77777777" w:rsidTr="006C7361">
        <w:tc>
          <w:tcPr>
            <w:tcW w:w="4814" w:type="dxa"/>
          </w:tcPr>
          <w:p w14:paraId="30065650" w14:textId="4CD5F5FE" w:rsidR="006C7361" w:rsidRPr="006C7361" w:rsidRDefault="006C7361" w:rsidP="006C7361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Приклеивание черных секторов к мячу.</w:t>
            </w:r>
          </w:p>
        </w:tc>
        <w:tc>
          <w:tcPr>
            <w:tcW w:w="4814" w:type="dxa"/>
          </w:tcPr>
          <w:p w14:paraId="7E2A1007" w14:textId="7A658C46" w:rsidR="006C7361" w:rsidRPr="006C7361" w:rsidRDefault="00D4145D" w:rsidP="006C736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Клеевой пистолет, липучки.</w:t>
            </w:r>
          </w:p>
        </w:tc>
      </w:tr>
      <w:tr w:rsidR="006C7361" w14:paraId="06E80B33" w14:textId="77777777" w:rsidTr="006C7361">
        <w:tc>
          <w:tcPr>
            <w:tcW w:w="4814" w:type="dxa"/>
          </w:tcPr>
          <w:p w14:paraId="11C59E6E" w14:textId="0BA529B2" w:rsidR="006C7361" w:rsidRPr="006C7361" w:rsidRDefault="006C7361" w:rsidP="006C7361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Приготовить форму для подставки.</w:t>
            </w:r>
          </w:p>
        </w:tc>
        <w:tc>
          <w:tcPr>
            <w:tcW w:w="4814" w:type="dxa"/>
          </w:tcPr>
          <w:p w14:paraId="655B9ECD" w14:textId="19F29E07" w:rsidR="006C7361" w:rsidRPr="006C7361" w:rsidRDefault="006C7361" w:rsidP="006C736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Квадратная картонная коробка.</w:t>
            </w:r>
          </w:p>
        </w:tc>
      </w:tr>
      <w:tr w:rsidR="006C7361" w14:paraId="5BC28842" w14:textId="77777777" w:rsidTr="006C7361">
        <w:tc>
          <w:tcPr>
            <w:tcW w:w="4814" w:type="dxa"/>
          </w:tcPr>
          <w:p w14:paraId="0F024626" w14:textId="3E5BA0CB" w:rsidR="006C7361" w:rsidRPr="00D4145D" w:rsidRDefault="00D4145D" w:rsidP="00D4145D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Обшивание заготовки по выкройке.</w:t>
            </w:r>
          </w:p>
        </w:tc>
        <w:tc>
          <w:tcPr>
            <w:tcW w:w="4814" w:type="dxa"/>
          </w:tcPr>
          <w:p w14:paraId="6549D022" w14:textId="760A6552" w:rsidR="006C7361" w:rsidRPr="006C7361" w:rsidRDefault="00D4145D" w:rsidP="006C736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Фетр оранжевого и черного цветов. Клеевой пистолет.</w:t>
            </w:r>
          </w:p>
        </w:tc>
      </w:tr>
      <w:tr w:rsidR="00D4145D" w14:paraId="69540518" w14:textId="77777777" w:rsidTr="006C7361">
        <w:tc>
          <w:tcPr>
            <w:tcW w:w="4814" w:type="dxa"/>
          </w:tcPr>
          <w:p w14:paraId="586C274B" w14:textId="5C5C354F" w:rsidR="00D4145D" w:rsidRDefault="00D4145D" w:rsidP="00D4145D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Приклеивание атрибутов.</w:t>
            </w:r>
          </w:p>
        </w:tc>
        <w:tc>
          <w:tcPr>
            <w:tcW w:w="4814" w:type="dxa"/>
          </w:tcPr>
          <w:p w14:paraId="482C5F62" w14:textId="650D6CD3" w:rsidR="00D4145D" w:rsidRPr="006C7361" w:rsidRDefault="00D4145D" w:rsidP="006C736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Кнопки цветные, липучки, пуговицы, крючки, цветные шнурки, замки, бусины.</w:t>
            </w:r>
          </w:p>
        </w:tc>
      </w:tr>
      <w:tr w:rsidR="00D4145D" w14:paraId="032BDF37" w14:textId="77777777" w:rsidTr="006C7361">
        <w:tc>
          <w:tcPr>
            <w:tcW w:w="4814" w:type="dxa"/>
          </w:tcPr>
          <w:p w14:paraId="07F6D8CA" w14:textId="57F8C9E3" w:rsidR="00D4145D" w:rsidRDefault="00D4145D" w:rsidP="00D4145D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Готовая игрушка.</w:t>
            </w:r>
          </w:p>
        </w:tc>
        <w:tc>
          <w:tcPr>
            <w:tcW w:w="4814" w:type="dxa"/>
          </w:tcPr>
          <w:p w14:paraId="23E78025" w14:textId="7AD880EC" w:rsidR="00D4145D" w:rsidRPr="006C7361" w:rsidRDefault="00CB39BF" w:rsidP="006C736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39B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0A503271" wp14:editId="532EA36F">
                  <wp:extent cx="2879349" cy="1894300"/>
                  <wp:effectExtent l="0" t="2858" r="0" b="0"/>
                  <wp:docPr id="3" name="Рисунок 3" descr="C:\Users\User\Desktop\Новая папка (3)\20180213_114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овая папка (3)\20180213_1141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24"/>
                          <a:stretch/>
                        </pic:blipFill>
                        <pic:spPr bwMode="auto">
                          <a:xfrm rot="5400000">
                            <a:off x="0" y="0"/>
                            <a:ext cx="2910138" cy="1914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E8034F" w14:textId="77777777" w:rsidR="006C7361" w:rsidRPr="006C7361" w:rsidRDefault="006C7361" w:rsidP="006C7361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6C7361" w:rsidRPr="006C7361" w:rsidSect="00D3183B">
      <w:pgSz w:w="11906" w:h="16838"/>
      <w:pgMar w:top="1134" w:right="1134" w:bottom="1134" w:left="1134" w:header="709" w:footer="709" w:gutter="0"/>
      <w:pgBorders w:display="firstPage" w:offsetFrom="page">
        <w:top w:val="shadowedSquares" w:sz="22" w:space="24" w:color="auto"/>
        <w:left w:val="shadowedSquares" w:sz="22" w:space="24" w:color="auto"/>
        <w:bottom w:val="shadowedSquares" w:sz="22" w:space="24" w:color="auto"/>
        <w:right w:val="shadowedSquares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785AB6"/>
    <w:multiLevelType w:val="hybridMultilevel"/>
    <w:tmpl w:val="F8CC4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86BF0"/>
    <w:multiLevelType w:val="hybridMultilevel"/>
    <w:tmpl w:val="A0C2DA32"/>
    <w:lvl w:ilvl="0" w:tplc="C360F5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A716019"/>
    <w:multiLevelType w:val="hybridMultilevel"/>
    <w:tmpl w:val="B0B24C18"/>
    <w:lvl w:ilvl="0" w:tplc="FD88EE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9A"/>
    <w:rsid w:val="00090DD6"/>
    <w:rsid w:val="000A54C8"/>
    <w:rsid w:val="001042EE"/>
    <w:rsid w:val="001056D8"/>
    <w:rsid w:val="0011156D"/>
    <w:rsid w:val="00133EFD"/>
    <w:rsid w:val="0014629A"/>
    <w:rsid w:val="001C4633"/>
    <w:rsid w:val="00223B9F"/>
    <w:rsid w:val="00227A78"/>
    <w:rsid w:val="00235591"/>
    <w:rsid w:val="00270D7B"/>
    <w:rsid w:val="00270E9B"/>
    <w:rsid w:val="002A7D00"/>
    <w:rsid w:val="002A7FFE"/>
    <w:rsid w:val="002F0387"/>
    <w:rsid w:val="003121CF"/>
    <w:rsid w:val="00325061"/>
    <w:rsid w:val="003B00BF"/>
    <w:rsid w:val="0046503A"/>
    <w:rsid w:val="0047131D"/>
    <w:rsid w:val="00581A8E"/>
    <w:rsid w:val="00584C69"/>
    <w:rsid w:val="00611BAD"/>
    <w:rsid w:val="00630AA4"/>
    <w:rsid w:val="00645674"/>
    <w:rsid w:val="006617C7"/>
    <w:rsid w:val="006A1C63"/>
    <w:rsid w:val="006A281C"/>
    <w:rsid w:val="006C354C"/>
    <w:rsid w:val="006C7361"/>
    <w:rsid w:val="006E504E"/>
    <w:rsid w:val="006F1754"/>
    <w:rsid w:val="006F70FE"/>
    <w:rsid w:val="00700EB4"/>
    <w:rsid w:val="0071737B"/>
    <w:rsid w:val="007174C2"/>
    <w:rsid w:val="00724FB4"/>
    <w:rsid w:val="00740AEB"/>
    <w:rsid w:val="00774471"/>
    <w:rsid w:val="00780906"/>
    <w:rsid w:val="00806AB8"/>
    <w:rsid w:val="008265F3"/>
    <w:rsid w:val="0083043D"/>
    <w:rsid w:val="008430B2"/>
    <w:rsid w:val="00852F41"/>
    <w:rsid w:val="00853A41"/>
    <w:rsid w:val="00882015"/>
    <w:rsid w:val="00884CFC"/>
    <w:rsid w:val="008A44D2"/>
    <w:rsid w:val="008F1918"/>
    <w:rsid w:val="00922791"/>
    <w:rsid w:val="00975F0D"/>
    <w:rsid w:val="009B4B0E"/>
    <w:rsid w:val="009E7EC2"/>
    <w:rsid w:val="00A60601"/>
    <w:rsid w:val="00AA48F3"/>
    <w:rsid w:val="00AC6A6F"/>
    <w:rsid w:val="00B44801"/>
    <w:rsid w:val="00BF6FD1"/>
    <w:rsid w:val="00C070EA"/>
    <w:rsid w:val="00C10F6D"/>
    <w:rsid w:val="00C67457"/>
    <w:rsid w:val="00C82CA2"/>
    <w:rsid w:val="00C83D9F"/>
    <w:rsid w:val="00CB39BF"/>
    <w:rsid w:val="00CE0C16"/>
    <w:rsid w:val="00D14B68"/>
    <w:rsid w:val="00D26055"/>
    <w:rsid w:val="00D274EB"/>
    <w:rsid w:val="00D3183B"/>
    <w:rsid w:val="00D3508B"/>
    <w:rsid w:val="00D4145D"/>
    <w:rsid w:val="00D871C5"/>
    <w:rsid w:val="00DB7227"/>
    <w:rsid w:val="00DE2F67"/>
    <w:rsid w:val="00EB219C"/>
    <w:rsid w:val="00EE0840"/>
    <w:rsid w:val="00EE1D2E"/>
    <w:rsid w:val="00F2378A"/>
    <w:rsid w:val="00F61FF9"/>
    <w:rsid w:val="00F7422B"/>
    <w:rsid w:val="00F91E17"/>
    <w:rsid w:val="00FB0F29"/>
    <w:rsid w:val="00F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FF5B"/>
  <w15:chartTrackingRefBased/>
  <w15:docId w15:val="{D0C1E95F-658B-44DF-9713-E85BAF21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81A8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1A8E"/>
    <w:pPr>
      <w:ind w:left="720"/>
      <w:contextualSpacing/>
    </w:pPr>
  </w:style>
  <w:style w:type="table" w:styleId="a5">
    <w:name w:val="Table Grid"/>
    <w:basedOn w:val="a1"/>
    <w:uiPriority w:val="39"/>
    <w:rsid w:val="00D26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04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42EE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6A1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9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hyperlink" Target="mailto:ekb.doy72@yandex.ru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13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</dc:creator>
  <cp:keywords/>
  <dc:description/>
  <cp:lastModifiedBy>User</cp:lastModifiedBy>
  <cp:revision>36</cp:revision>
  <cp:lastPrinted>2018-02-12T14:12:00Z</cp:lastPrinted>
  <dcterms:created xsi:type="dcterms:W3CDTF">2018-02-11T08:45:00Z</dcterms:created>
  <dcterms:modified xsi:type="dcterms:W3CDTF">2018-02-13T07:27:00Z</dcterms:modified>
</cp:coreProperties>
</file>