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C032A" w14:textId="77777777" w:rsidR="00325FBF" w:rsidRDefault="00325FBF" w:rsidP="00325F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поэтапного рисования!</w:t>
      </w:r>
    </w:p>
    <w:p w14:paraId="59D22E89" w14:textId="77777777" w:rsidR="00325FBF" w:rsidRDefault="00325FBF" w:rsidP="00325F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Талант дан каждому человеку от природы, только развивать любые способности нужно начинать с раннего детства. </w:t>
      </w:r>
      <w:r w:rsidRPr="00A14D36">
        <w:rPr>
          <w:rFonts w:ascii="Times New Roman" w:hAnsi="Times New Roman"/>
          <w:sz w:val="28"/>
          <w:szCs w:val="28"/>
        </w:rPr>
        <w:t xml:space="preserve">Помогая детям учиться оформлять образы в изображения, вы оказываете им большую услугу. Рисование карандашом поэтапно не только интересно, но и очень полезно для маленьких детей. Уже доказано влияние развития мелкой моторики рук на умственные способности и психоэмоциональную сферу в самом раннем возрасте. Работая фломастером или карандашом, </w:t>
      </w:r>
      <w:r>
        <w:rPr>
          <w:rFonts w:ascii="Times New Roman" w:hAnsi="Times New Roman"/>
          <w:sz w:val="28"/>
          <w:szCs w:val="28"/>
        </w:rPr>
        <w:t>ребенок</w:t>
      </w:r>
      <w:r w:rsidRPr="00A14D36">
        <w:rPr>
          <w:rFonts w:ascii="Times New Roman" w:hAnsi="Times New Roman"/>
          <w:sz w:val="28"/>
          <w:szCs w:val="28"/>
        </w:rPr>
        <w:t xml:space="preserve"> становится более спокойным, уравновешенным, у него формируется прекрасный эстетический вкус, развивается чувство гармонии в отношении всего окружающего мира. Это справедливо и для взрослых: когда мы учимся рисовать карандашом – наша нервная система отдыхает. Это ли не лучшее лекарство от бесконечных стрессов?</w:t>
      </w:r>
    </w:p>
    <w:p w14:paraId="6F501429" w14:textId="156F729F" w:rsidR="00325FBF" w:rsidRDefault="00325FBF" w:rsidP="00325F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5A386A" wp14:editId="40BFB429">
            <wp:extent cx="4477385" cy="53917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534A" w14:textId="1953D40B" w:rsidR="00325FBF" w:rsidRDefault="00325FBF" w:rsidP="00325F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432F481" wp14:editId="503195FC">
            <wp:extent cx="5940425" cy="73621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23B63" w14:textId="6B5FEE45" w:rsidR="00325FBF" w:rsidRDefault="00325FBF" w:rsidP="00325F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21DAC2F8" wp14:editId="48E74571">
            <wp:extent cx="5218430" cy="895477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89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2865" w14:textId="17D4CE57" w:rsidR="00325FBF" w:rsidRDefault="00325FBF" w:rsidP="00325F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0767038" wp14:editId="728C9FA1">
            <wp:extent cx="5940425" cy="5677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385F4" w14:textId="77777777" w:rsidR="00325FBF" w:rsidRDefault="00325FBF" w:rsidP="00325FBF">
      <w:pPr>
        <w:jc w:val="both"/>
        <w:rPr>
          <w:rFonts w:ascii="Times New Roman" w:hAnsi="Times New Roman"/>
          <w:sz w:val="28"/>
          <w:szCs w:val="28"/>
        </w:rPr>
      </w:pPr>
    </w:p>
    <w:p w14:paraId="535A60CB" w14:textId="77777777" w:rsidR="00A619E0" w:rsidRDefault="00A619E0">
      <w:bookmarkStart w:id="0" w:name="_GoBack"/>
      <w:bookmarkEnd w:id="0"/>
    </w:p>
    <w:sectPr w:rsidR="00A6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55"/>
    <w:rsid w:val="00325FBF"/>
    <w:rsid w:val="003F3455"/>
    <w:rsid w:val="00A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40F6"/>
  <w15:chartTrackingRefBased/>
  <w15:docId w15:val="{677AABC2-0879-440F-93F0-980D6E96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B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2020-04-07T11:29:00Z</dcterms:created>
  <dcterms:modified xsi:type="dcterms:W3CDTF">2020-04-07T11:29:00Z</dcterms:modified>
</cp:coreProperties>
</file>