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6F" w:rsidRPr="00E6086F" w:rsidRDefault="00E6086F" w:rsidP="001A792B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36"/>
          <w:szCs w:val="36"/>
          <w:bdr w:val="none" w:sz="0" w:space="0" w:color="auto" w:frame="1"/>
        </w:rPr>
      </w:pPr>
      <w:r w:rsidRPr="00E6086F">
        <w:rPr>
          <w:rStyle w:val="a4"/>
          <w:color w:val="FF0000"/>
          <w:sz w:val="36"/>
          <w:szCs w:val="36"/>
          <w:bdr w:val="none" w:sz="0" w:space="0" w:color="auto" w:frame="1"/>
        </w:rPr>
        <w:t>ВНИМАНИЕ!!! Если вы вышли на прогулку обратите внимание на птиц и побеседуйте о птице</w:t>
      </w:r>
      <w:r>
        <w:rPr>
          <w:rStyle w:val="a4"/>
          <w:color w:val="FF0000"/>
          <w:sz w:val="36"/>
          <w:szCs w:val="36"/>
          <w:bdr w:val="none" w:sz="0" w:space="0" w:color="auto" w:frame="1"/>
        </w:rPr>
        <w:t xml:space="preserve"> </w:t>
      </w:r>
      <w:r w:rsidRPr="00E6086F">
        <w:rPr>
          <w:rStyle w:val="a4"/>
          <w:color w:val="FF0000"/>
          <w:sz w:val="36"/>
          <w:szCs w:val="36"/>
          <w:bdr w:val="none" w:sz="0" w:space="0" w:color="auto" w:frame="1"/>
        </w:rPr>
        <w:t>- трясогузке, а также обратите внимание какой день</w:t>
      </w:r>
      <w:r>
        <w:rPr>
          <w:rStyle w:val="a4"/>
          <w:color w:val="FF0000"/>
          <w:sz w:val="36"/>
          <w:szCs w:val="36"/>
          <w:bdr w:val="none" w:sz="0" w:space="0" w:color="auto" w:frame="1"/>
        </w:rPr>
        <w:t xml:space="preserve"> сегодня</w:t>
      </w:r>
      <w:r w:rsidRPr="00E6086F">
        <w:rPr>
          <w:rStyle w:val="a4"/>
          <w:color w:val="FF0000"/>
          <w:sz w:val="36"/>
          <w:szCs w:val="36"/>
          <w:bdr w:val="none" w:sz="0" w:space="0" w:color="auto" w:frame="1"/>
        </w:rPr>
        <w:t xml:space="preserve"> </w:t>
      </w:r>
      <w:r>
        <w:rPr>
          <w:rStyle w:val="a4"/>
          <w:color w:val="FF0000"/>
          <w:sz w:val="36"/>
          <w:szCs w:val="36"/>
          <w:bdr w:val="none" w:sz="0" w:space="0" w:color="auto" w:frame="1"/>
        </w:rPr>
        <w:t>(</w:t>
      </w:r>
      <w:r w:rsidRPr="00E6086F">
        <w:rPr>
          <w:rStyle w:val="a4"/>
          <w:color w:val="FF0000"/>
          <w:sz w:val="36"/>
          <w:szCs w:val="36"/>
          <w:bdr w:val="none" w:sz="0" w:space="0" w:color="auto" w:frame="1"/>
        </w:rPr>
        <w:t>пасмурный, солнечный и т.д.</w:t>
      </w:r>
      <w:r>
        <w:rPr>
          <w:rStyle w:val="a4"/>
          <w:color w:val="FF0000"/>
          <w:sz w:val="36"/>
          <w:szCs w:val="36"/>
          <w:bdr w:val="none" w:sz="0" w:space="0" w:color="auto" w:frame="1"/>
        </w:rPr>
        <w:t>), какие облака на небе. Что происходит с деревьями, и т.д.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Наблюдение за перелетными птицами- закреплять знания о трясогузке.</w:t>
      </w:r>
      <w:bookmarkStart w:id="0" w:name="_GoBack"/>
      <w:bookmarkEnd w:id="0"/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Синичка-сестричка, Тетки-чечетки,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Краснозобные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снегирюшки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щеглята молодцы,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Воры-воробьи, вы по воле полетайте,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на вольной поживите, к нам весну скорей ведите.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народе трясогузку зовут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ледоломкой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— срок ее прилета совпадает с ледоходом. Говорят, что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«трясогузка хвостом лёд разбивает»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Птица маленькая, серая, с черным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«галстуком»</w:t>
      </w:r>
      <w:r>
        <w:rPr>
          <w:rFonts w:ascii="Arial" w:hAnsi="Arial" w:cs="Arial"/>
          <w:color w:val="111111"/>
          <w:sz w:val="27"/>
          <w:szCs w:val="27"/>
        </w:rPr>
        <w:t>; ножки высокие, тоненькие; хвост длинный, постоянно встряхивает хвостом; отсюда и название. Голос подает и в полете, и на земле. Кормится, собирая 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сугревах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мелких насекомых. Свои гнезда трясогузка устраивает вблизи водоемов.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Трясогузка, трясогузка —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полосатенькая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блузка!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тебя всю зиму жду, поселись в моем саду.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за ставенкой резной свей гнездо свое весной.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Исследовательская деятельность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Сравнить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трясогузку с воробьем.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Трудовая деятельность</w:t>
      </w:r>
      <w:r>
        <w:rPr>
          <w:rFonts w:ascii="Arial" w:hAnsi="Arial" w:cs="Arial"/>
          <w:color w:val="111111"/>
          <w:sz w:val="27"/>
          <w:szCs w:val="27"/>
        </w:rPr>
        <w:t>: Обрезка кустарников, вынос веток в компостную яму- формировать желание трудиться сообща.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Подвижная игра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Экологическая игра с мячом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знаю»</w:t>
      </w:r>
      <w:r>
        <w:rPr>
          <w:rFonts w:ascii="Arial" w:hAnsi="Arial" w:cs="Arial"/>
          <w:color w:val="111111"/>
          <w:sz w:val="27"/>
          <w:szCs w:val="27"/>
        </w:rPr>
        <w:t>- закреплять названия объектов природы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(звери, птицы, рыбы, деревья, цветы)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Индивидуальная работа</w:t>
      </w:r>
    </w:p>
    <w:p w:rsidR="00E6086F" w:rsidRDefault="00E6086F" w:rsidP="00E608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Разучивание скороговорок- формировать словарный запас;</w:t>
      </w:r>
    </w:p>
    <w:p w:rsidR="000B0D68" w:rsidRDefault="000B0D68" w:rsidP="00E6086F">
      <w:pPr>
        <w:spacing w:after="0"/>
      </w:pPr>
    </w:p>
    <w:sectPr w:rsidR="000B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266"/>
    <w:rsid w:val="000B0D68"/>
    <w:rsid w:val="001A792B"/>
    <w:rsid w:val="009C4266"/>
    <w:rsid w:val="00DC791F"/>
    <w:rsid w:val="00E6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2FF6"/>
  <w15:docId w15:val="{FA2A14A8-7607-4EEB-9418-30D9BA10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Наталья</cp:lastModifiedBy>
  <cp:revision>4</cp:revision>
  <dcterms:created xsi:type="dcterms:W3CDTF">2020-04-07T16:04:00Z</dcterms:created>
  <dcterms:modified xsi:type="dcterms:W3CDTF">2020-04-08T11:42:00Z</dcterms:modified>
</cp:coreProperties>
</file>