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423B" w14:textId="77777777" w:rsidR="00035253" w:rsidRPr="00035253" w:rsidRDefault="00035253" w:rsidP="00035253">
      <w:pPr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36"/>
          <w:szCs w:val="36"/>
        </w:rPr>
      </w:pPr>
      <w:r w:rsidRPr="00035253">
        <w:rPr>
          <w:rFonts w:ascii="Times New Roman" w:hAnsi="Times New Roman" w:cs="Times New Roman"/>
          <w:b/>
          <w:bCs/>
          <w:color w:val="BF8F00" w:themeColor="accent4" w:themeShade="BF"/>
          <w:sz w:val="36"/>
          <w:szCs w:val="36"/>
        </w:rPr>
        <w:t xml:space="preserve">Чтобы не заболеть коронавирусом, очень важно мыть руки. </w:t>
      </w:r>
    </w:p>
    <w:p w14:paraId="06A0A42C" w14:textId="553115FF" w:rsidR="005B4297" w:rsidRPr="00035253" w:rsidRDefault="00035253" w:rsidP="00035253">
      <w:pPr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36"/>
          <w:szCs w:val="36"/>
        </w:rPr>
      </w:pPr>
      <w:r w:rsidRPr="00035253">
        <w:rPr>
          <w:rFonts w:ascii="Times New Roman" w:hAnsi="Times New Roman" w:cs="Times New Roman"/>
          <w:b/>
          <w:bCs/>
          <w:color w:val="BF8F00" w:themeColor="accent4" w:themeShade="BF"/>
          <w:sz w:val="36"/>
          <w:szCs w:val="36"/>
        </w:rPr>
        <w:t>Как делать это правильно?</w:t>
      </w:r>
    </w:p>
    <w:p w14:paraId="5725C6C1" w14:textId="77777777" w:rsidR="00035253" w:rsidRDefault="00035253" w:rsidP="00035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27DA0" w14:textId="2E303894" w:rsidR="00035253" w:rsidRDefault="00035253" w:rsidP="0003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Всемирная организация здравоохранения (ВОЗ) и многие другие медицинские организации рекомендуют всем почаще мыть руки, чтобы люди сами не заражались новым коронавирусом и не передавали его другим. На самом деле мытье рук помогает предотвратить множество заболеваний (от ОРВИ до пищевого отравления), но проблема в том, что люди в основном моют руки неправильно.</w:t>
      </w:r>
    </w:p>
    <w:p w14:paraId="0AF740BD" w14:textId="4EB4D7CA" w:rsidR="00035253" w:rsidRDefault="00035253" w:rsidP="0003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Исследования показывают, что многие моют руки неправильно. Например, не используют мыло или тратят на мытье рук слишком мало времени.</w:t>
      </w:r>
    </w:p>
    <w:p w14:paraId="3FFD2C3A" w14:textId="687898B7" w:rsidR="00035253" w:rsidRPr="00035253" w:rsidRDefault="00035253" w:rsidP="0003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делать, если рядом нет мыла? </w:t>
      </w:r>
      <w:r w:rsidRPr="00035253">
        <w:rPr>
          <w:rFonts w:ascii="Times New Roman" w:hAnsi="Times New Roman" w:cs="Times New Roman"/>
          <w:sz w:val="28"/>
          <w:szCs w:val="28"/>
        </w:rPr>
        <w:t>Используйте антисептический гель. Техника примерно такая же, как и в случае с мылом и водой (тереть руки нужно до тех пор, пока они не станут сухими). Но если вы испачкали руки довольно сильно и грязь видна невооруженным глазом, антисептический гель может оказаться не очень эффективным. Поэтому сначала стоит использовать влажные салфетки.</w:t>
      </w:r>
    </w:p>
    <w:p w14:paraId="0AC72D0A" w14:textId="6E96925F" w:rsidR="00035253" w:rsidRDefault="00035253" w:rsidP="0003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Обратите внимание на то, чтобы в антисептическом геле было не меньше 60% спирта. Кстати, поэтому нужно очень внимательно следить за тем, чтобы дети не лизали руки после того, как им воспользовались: это может привести к алкогольному отравлению.</w:t>
      </w:r>
    </w:p>
    <w:p w14:paraId="3B82F88A" w14:textId="77777777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09489E" w14:textId="77777777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DACC17" w14:textId="2A859DF3" w:rsidR="00035253" w:rsidRPr="00035253" w:rsidRDefault="00035253" w:rsidP="00035253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035253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>Список показаний к мытью рук выглядит так:</w:t>
      </w:r>
    </w:p>
    <w:p w14:paraId="7E926588" w14:textId="77777777" w:rsidR="00035253" w:rsidRP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D47742" w14:textId="77777777" w:rsidR="00035253" w:rsidRP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посещения туалета (всегда!)</w:t>
      </w:r>
    </w:p>
    <w:p w14:paraId="4CEFDDD7" w14:textId="77777777" w:rsidR="00035253" w:rsidRP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До того, как вы начали готовить еду, в процессе и после</w:t>
      </w:r>
    </w:p>
    <w:p w14:paraId="291E6A28" w14:textId="77777777" w:rsidR="00035253" w:rsidRP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Перед едой</w:t>
      </w:r>
    </w:p>
    <w:p w14:paraId="0EDB4D56" w14:textId="77777777" w:rsidR="00035253" w:rsidRP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прикосновения к сырым продуктам (мясу, рыбе, овощам)</w:t>
      </w:r>
    </w:p>
    <w:p w14:paraId="71413C66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того, как вы высморкались, чихнули или кашлянули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115189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прикосновения к животному (свои тоже считаются), его еде или испражнениям</w:t>
      </w:r>
    </w:p>
    <w:p w14:paraId="6C20037C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посещения общественных мест</w:t>
      </w:r>
    </w:p>
    <w:p w14:paraId="5B974B6B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поездки в общественном транспорте</w:t>
      </w:r>
    </w:p>
    <w:p w14:paraId="358440AB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уборки дома</w:t>
      </w:r>
    </w:p>
    <w:p w14:paraId="03D1E101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До и после обработки раны</w:t>
      </w:r>
    </w:p>
    <w:p w14:paraId="3B81C487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До и после того, как вы помогаете больному человеку с диареей или рвотой</w:t>
      </w:r>
    </w:p>
    <w:p w14:paraId="49C0310A" w14:textId="77777777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того, как вы поменяли подгузник или помогли ребенку сходить в туалет</w:t>
      </w:r>
    </w:p>
    <w:p w14:paraId="5B0DCEE3" w14:textId="6D26189C" w:rsidR="00035253" w:rsidRDefault="00035253" w:rsidP="0003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253">
        <w:rPr>
          <w:rFonts w:ascii="Times New Roman" w:hAnsi="Times New Roman" w:cs="Times New Roman"/>
          <w:sz w:val="28"/>
          <w:szCs w:val="28"/>
        </w:rPr>
        <w:t>После того, как прикоснулись к мусору</w:t>
      </w:r>
    </w:p>
    <w:p w14:paraId="698AF98D" w14:textId="1394912F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926E53" w14:textId="7633D154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F26DFD" w14:textId="3B726118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3BBEC" w14:textId="604D1D48" w:rsidR="00035253" w:rsidRDefault="00035253" w:rsidP="0003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C493B9" w14:textId="7C6407E8" w:rsid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  <w:sectPr w:rsidR="00035253" w:rsidSect="00035253">
          <w:pgSz w:w="11906" w:h="16838"/>
          <w:pgMar w:top="720" w:right="720" w:bottom="720" w:left="720" w:header="708" w:footer="708" w:gutter="0"/>
          <w:pgBorders w:offsetFrom="page">
            <w:top w:val="triple" w:sz="4" w:space="24" w:color="FFD966" w:themeColor="accent4" w:themeTint="99"/>
            <w:left w:val="triple" w:sz="4" w:space="24" w:color="FFD966" w:themeColor="accent4" w:themeTint="99"/>
            <w:bottom w:val="triple" w:sz="4" w:space="24" w:color="FFD966" w:themeColor="accent4" w:themeTint="99"/>
            <w:right w:val="triple" w:sz="4" w:space="24" w:color="FFD966" w:themeColor="accent4" w:themeTint="99"/>
          </w:pgBorders>
          <w:cols w:space="708"/>
          <w:docGrid w:linePitch="360"/>
        </w:sectPr>
      </w:pPr>
    </w:p>
    <w:p w14:paraId="6FD6BD26" w14:textId="77777777" w:rsid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0CC4B7B" w14:textId="77777777" w:rsid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DBB4D7E" w14:textId="77777777" w:rsid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83CE2EF" w14:textId="77777777" w:rsid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969371D" w14:textId="65988BED" w:rsidR="00035253" w:rsidRPr="00035253" w:rsidRDefault="00035253" w:rsidP="00035253">
      <w:pPr>
        <w:pStyle w:val="a3"/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875337" wp14:editId="61079E12">
            <wp:extent cx="9777730" cy="51168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Xp4TOmGu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253" w:rsidRPr="00035253" w:rsidSect="00035253">
      <w:pgSz w:w="16838" w:h="11906" w:orient="landscape"/>
      <w:pgMar w:top="720" w:right="720" w:bottom="720" w:left="720" w:header="709" w:footer="709" w:gutter="0"/>
      <w:pgBorders w:offsetFrom="page">
        <w:top w:val="triple" w:sz="4" w:space="24" w:color="FFD966" w:themeColor="accent4" w:themeTint="99"/>
        <w:left w:val="triple" w:sz="4" w:space="24" w:color="FFD966" w:themeColor="accent4" w:themeTint="99"/>
        <w:bottom w:val="triple" w:sz="4" w:space="24" w:color="FFD966" w:themeColor="accent4" w:themeTint="99"/>
        <w:right w:val="triple" w:sz="4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10C"/>
    <w:multiLevelType w:val="hybridMultilevel"/>
    <w:tmpl w:val="038C5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B0"/>
    <w:rsid w:val="00035253"/>
    <w:rsid w:val="005B4297"/>
    <w:rsid w:val="00C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2B94"/>
  <w15:chartTrackingRefBased/>
  <w15:docId w15:val="{B17E1F8A-2FD6-4ECF-ADDD-C89CD33B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2020-04-24T10:26:00Z</dcterms:created>
  <dcterms:modified xsi:type="dcterms:W3CDTF">2020-04-24T10:37:00Z</dcterms:modified>
</cp:coreProperties>
</file>