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21" w:rsidRDefault="008F0C21">
      <w:pPr>
        <w:rPr>
          <w:rFonts w:ascii="Times New Roman" w:hAnsi="Times New Roman" w:cs="Times New Roman"/>
          <w:b/>
          <w:sz w:val="24"/>
          <w:szCs w:val="24"/>
        </w:rPr>
      </w:pPr>
      <w:r w:rsidRPr="008F0C21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EA5DB8">
        <w:rPr>
          <w:rFonts w:ascii="Times New Roman" w:hAnsi="Times New Roman" w:cs="Times New Roman"/>
          <w:b/>
          <w:sz w:val="24"/>
          <w:szCs w:val="24"/>
        </w:rPr>
        <w:t xml:space="preserve">                      ФЕВРАЛЬ</w:t>
      </w:r>
    </w:p>
    <w:tbl>
      <w:tblPr>
        <w:tblW w:w="0" w:type="auto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3000"/>
        <w:gridCol w:w="3402"/>
        <w:gridCol w:w="2551"/>
      </w:tblGrid>
      <w:tr w:rsidR="00EA5DB8" w:rsidRPr="00EA5DB8" w:rsidTr="00EA5DB8">
        <w:trPr>
          <w:trHeight w:val="2320"/>
        </w:trPr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FE7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 мире стекла».</w:t>
            </w:r>
          </w:p>
          <w:p w:rsidR="00EA5DB8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выявить свойства стекла (прочное, прозрачное, цветное, гладкое).</w:t>
            </w:r>
          </w:p>
          <w:p w:rsidR="002A4FE7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вещам. Развивать любознательность.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2A4FE7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 В. </w:t>
            </w:r>
            <w:proofErr w:type="spellStart"/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</w:p>
        </w:tc>
      </w:tr>
      <w:tr w:rsidR="00EA5DB8" w:rsidRPr="00EA5DB8" w:rsidTr="00EA5DB8">
        <w:trPr>
          <w:trHeight w:val="2260"/>
        </w:trPr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FE7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«Рассматривание кролика».</w:t>
            </w:r>
          </w:p>
          <w:p w:rsidR="002A4FE7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детям представление о кролике. Учить выделять характерные особенности внешнего вида кролика. Формировать  интерес к животным.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природой</w:t>
            </w:r>
          </w:p>
          <w:p w:rsidR="00EA5DB8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</w:t>
            </w:r>
            <w:proofErr w:type="spellEnd"/>
          </w:p>
          <w:p w:rsidR="002A4FE7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   стр.53</w:t>
            </w:r>
          </w:p>
        </w:tc>
      </w:tr>
      <w:tr w:rsidR="00EA5DB8" w:rsidRPr="00EA5DB8" w:rsidTr="00EA5DB8">
        <w:trPr>
          <w:trHeight w:val="2320"/>
        </w:trPr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FE7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«Наша армия».</w:t>
            </w:r>
          </w:p>
          <w:p w:rsidR="002A4FE7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представление о воинах, которые охраняют нашу Родину; уточнить понятие « защитники Отечества». Познакомить с некоторыми военными профессиями (моряки, танкисты, летчики, пограничники)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2A4FE7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 В. </w:t>
            </w:r>
            <w:proofErr w:type="spellStart"/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Дыбина</w:t>
            </w:r>
            <w:proofErr w:type="spellEnd"/>
          </w:p>
        </w:tc>
      </w:tr>
      <w:tr w:rsidR="00EA5DB8" w:rsidRPr="00EA5DB8" w:rsidTr="00EA5DB8">
        <w:trPr>
          <w:trHeight w:val="2320"/>
        </w:trPr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4FE7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«Посадка лука».</w:t>
            </w:r>
          </w:p>
          <w:p w:rsidR="002A4FE7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представления детей об условиях, необходимых для роста и развития растения </w:t>
            </w:r>
            <w:proofErr w:type="gramStart"/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почва, влага, тепло и свет ). Дать элементарные понятия о природных  витаминах. Формировать трудовые умения и навыки.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5DB8" w:rsidRPr="002A4FE7" w:rsidRDefault="00EA5DB8" w:rsidP="0073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природой</w:t>
            </w:r>
          </w:p>
          <w:p w:rsidR="00EA5DB8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Соломенникова</w:t>
            </w:r>
            <w:proofErr w:type="spellEnd"/>
          </w:p>
          <w:p w:rsidR="002A4FE7" w:rsidRPr="002A4FE7" w:rsidRDefault="00EA5DB8" w:rsidP="00737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   стр.54</w:t>
            </w:r>
          </w:p>
        </w:tc>
      </w:tr>
    </w:tbl>
    <w:p w:rsidR="00EA5DB8" w:rsidRDefault="00EA5DB8">
      <w:pPr>
        <w:rPr>
          <w:rFonts w:ascii="Times New Roman" w:hAnsi="Times New Roman" w:cs="Times New Roman"/>
          <w:b/>
          <w:sz w:val="28"/>
          <w:szCs w:val="28"/>
        </w:rPr>
      </w:pPr>
    </w:p>
    <w:p w:rsidR="002A4FE7" w:rsidRPr="008F0C21" w:rsidRDefault="008F0C21">
      <w:pPr>
        <w:rPr>
          <w:rFonts w:ascii="Times New Roman" w:hAnsi="Times New Roman" w:cs="Times New Roman"/>
          <w:b/>
          <w:sz w:val="28"/>
          <w:szCs w:val="28"/>
        </w:rPr>
      </w:pPr>
      <w:r w:rsidRPr="008F0C21">
        <w:rPr>
          <w:rFonts w:ascii="Times New Roman" w:hAnsi="Times New Roman" w:cs="Times New Roman"/>
          <w:b/>
          <w:sz w:val="28"/>
          <w:szCs w:val="28"/>
        </w:rPr>
        <w:lastRenderedPageBreak/>
        <w:t>ФЭМП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ФЕВРАЛЬ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3514"/>
        <w:gridCol w:w="2125"/>
        <w:gridCol w:w="1246"/>
      </w:tblGrid>
      <w:tr w:rsidR="009851F2" w:rsidRPr="002A4FE7" w:rsidTr="009851F2">
        <w:trPr>
          <w:trHeight w:val="1698"/>
        </w:trPr>
        <w:tc>
          <w:tcPr>
            <w:tcW w:w="14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Занятие № 2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ориентироваться в пространстве и обозначать пространственные направления словами: вверху, внизу, слева, справа, впереди, сзади. Учить считать движения в пределах 5.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Карточки, мячи, ленты, игрушки.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Стр.39-40</w:t>
            </w:r>
          </w:p>
        </w:tc>
      </w:tr>
      <w:tr w:rsidR="009851F2" w:rsidRPr="002A4FE7" w:rsidTr="009851F2">
        <w:trPr>
          <w:trHeight w:val="1468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3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умении называть и различать знакомые геометрические фигуры. Совершенствовать представления о частях суток и их последовательность.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Карточки, картинки, геометрические фигуры.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Стр.40-41</w:t>
            </w:r>
          </w:p>
        </w:tc>
      </w:tr>
      <w:tr w:rsidR="009851F2" w:rsidRPr="002A4FE7" w:rsidTr="009851F2">
        <w:trPr>
          <w:trHeight w:val="140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4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составлять целостное изображение предмета из отдельных частей. Учить двигаться в заданном направлении (вперед, назад, налево, направо).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Игрушки, числовые карточки.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42</w:t>
            </w:r>
          </w:p>
        </w:tc>
      </w:tr>
      <w:tr w:rsidR="009851F2" w:rsidRPr="002A4FE7" w:rsidTr="009851F2">
        <w:trPr>
          <w:trHeight w:val="1764"/>
        </w:trPr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 1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сравнивать предметы по величине (в пределах 5),раскладывать их в убывающей и возрастающей последовательности. Объяснить, что результат счета не зависит от величины предметов (в пределах 5).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Конверт, игрушки, корзина, коробка.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2A4FE7" w:rsidRDefault="009851F2" w:rsidP="002A4F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A4F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Стр.43-44</w:t>
            </w:r>
          </w:p>
        </w:tc>
      </w:tr>
    </w:tbl>
    <w:p w:rsidR="002A4FE7" w:rsidRPr="00EA5DB8" w:rsidRDefault="002A4FE7">
      <w:pPr>
        <w:rPr>
          <w:rFonts w:ascii="Times New Roman" w:hAnsi="Times New Roman" w:cs="Times New Roman"/>
          <w:sz w:val="28"/>
          <w:szCs w:val="28"/>
        </w:rPr>
      </w:pPr>
    </w:p>
    <w:p w:rsidR="008F0C21" w:rsidRPr="00EA5DB8" w:rsidRDefault="008F0C21">
      <w:pPr>
        <w:rPr>
          <w:rFonts w:ascii="Times New Roman" w:hAnsi="Times New Roman" w:cs="Times New Roman"/>
          <w:sz w:val="28"/>
          <w:szCs w:val="28"/>
        </w:rPr>
      </w:pPr>
    </w:p>
    <w:p w:rsidR="008F0C21" w:rsidRDefault="008F0C21">
      <w:pPr>
        <w:rPr>
          <w:rFonts w:ascii="Times New Roman" w:hAnsi="Times New Roman" w:cs="Times New Roman"/>
          <w:sz w:val="28"/>
          <w:szCs w:val="28"/>
        </w:rPr>
      </w:pPr>
    </w:p>
    <w:p w:rsidR="008F0C21" w:rsidRDefault="008F0C21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8F0C21" w:rsidRPr="008F0C21" w:rsidRDefault="008F0C21">
      <w:pPr>
        <w:rPr>
          <w:rFonts w:ascii="Times New Roman" w:hAnsi="Times New Roman" w:cs="Times New Roman"/>
          <w:b/>
          <w:sz w:val="28"/>
          <w:szCs w:val="28"/>
        </w:rPr>
      </w:pPr>
      <w:r w:rsidRPr="008F0C21">
        <w:rPr>
          <w:rFonts w:ascii="Times New Roman" w:hAnsi="Times New Roman" w:cs="Times New Roman"/>
          <w:b/>
          <w:sz w:val="28"/>
          <w:szCs w:val="28"/>
        </w:rPr>
        <w:lastRenderedPageBreak/>
        <w:t>РАЗВИТИЕ РЕЧИ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ФЕВРАЛЬ</w:t>
      </w:r>
    </w:p>
    <w:tbl>
      <w:tblPr>
        <w:tblW w:w="0" w:type="auto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4474"/>
        <w:gridCol w:w="1711"/>
      </w:tblGrid>
      <w:tr w:rsidR="009851F2" w:rsidRPr="008F0C21" w:rsidTr="009851F2">
        <w:trPr>
          <w:trHeight w:val="1134"/>
        </w:trPr>
        <w:tc>
          <w:tcPr>
            <w:tcW w:w="23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Звуковая культура речи</w:t>
            </w:r>
            <w:proofErr w:type="gram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звук Ч.</w:t>
            </w:r>
          </w:p>
        </w:tc>
        <w:tc>
          <w:tcPr>
            <w:tcW w:w="44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детям</w:t>
            </w:r>
            <w:proofErr w:type="gram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правильно произносить звук Ч, упражнять в произнесении звука (изолированно, в словах). Развивать фонематический слух детей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</w:p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С.53</w:t>
            </w:r>
          </w:p>
        </w:tc>
      </w:tr>
      <w:tr w:rsidR="009851F2" w:rsidRPr="008F0C21" w:rsidTr="009851F2">
        <w:trPr>
          <w:trHeight w:val="1134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 по картине «На полянке».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Помогать детям рассматривать</w:t>
            </w:r>
            <w:proofErr w:type="gramEnd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описывать картину в определенной последовательности. Продолжать формировать умение придумывать название картины.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</w:p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С.55</w:t>
            </w:r>
          </w:p>
        </w:tc>
      </w:tr>
      <w:tr w:rsidR="009851F2" w:rsidRPr="008F0C21" w:rsidTr="009851F2">
        <w:trPr>
          <w:trHeight w:val="1134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«Урок вежливости»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</w:p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С.56</w:t>
            </w:r>
          </w:p>
        </w:tc>
      </w:tr>
      <w:tr w:rsidR="009851F2" w:rsidRPr="008F0C21" w:rsidTr="009851F2">
        <w:trPr>
          <w:trHeight w:val="1134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Готовимся встречать весну и Международный женский день.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стихотворением А. Плещеева «Весна». Поупражнять в умении поздравлять женщин с праздником.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В.В.Гербова</w:t>
            </w:r>
            <w:proofErr w:type="spellEnd"/>
          </w:p>
          <w:p w:rsidR="009851F2" w:rsidRPr="008F0C21" w:rsidRDefault="009851F2" w:rsidP="008F0C2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С.59</w:t>
            </w:r>
          </w:p>
        </w:tc>
      </w:tr>
    </w:tbl>
    <w:p w:rsidR="008F0C21" w:rsidRDefault="008F0C21">
      <w:pPr>
        <w:rPr>
          <w:rFonts w:ascii="Times New Roman" w:hAnsi="Times New Roman" w:cs="Times New Roman"/>
          <w:sz w:val="28"/>
          <w:szCs w:val="28"/>
        </w:rPr>
      </w:pPr>
    </w:p>
    <w:p w:rsidR="008F0C21" w:rsidRDefault="008F0C21">
      <w:pPr>
        <w:rPr>
          <w:rFonts w:ascii="Times New Roman" w:hAnsi="Times New Roman" w:cs="Times New Roman"/>
          <w:sz w:val="28"/>
          <w:szCs w:val="28"/>
        </w:rPr>
      </w:pPr>
    </w:p>
    <w:p w:rsidR="008F0C21" w:rsidRPr="00EA5DB8" w:rsidRDefault="008F0C21">
      <w:pPr>
        <w:rPr>
          <w:rFonts w:ascii="Times New Roman" w:hAnsi="Times New Roman" w:cs="Times New Roman"/>
          <w:b/>
          <w:sz w:val="28"/>
          <w:szCs w:val="28"/>
        </w:rPr>
      </w:pPr>
      <w:r w:rsidRPr="00EA5DB8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8F0C21" w:rsidRPr="008F0C21" w:rsidRDefault="008F0C21" w:rsidP="008F0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798"/>
        <w:gridCol w:w="4700"/>
        <w:gridCol w:w="2420"/>
      </w:tblGrid>
      <w:tr w:rsidR="008F0C21" w:rsidRPr="008F0C21" w:rsidTr="008F0C2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ea26a95506ca8af2fda08fd53a4eec9f5e91ed40"/>
            <w:bookmarkStart w:id="1" w:name="6"/>
            <w:bookmarkEnd w:id="0"/>
            <w:bookmarkEnd w:id="1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Лепка по замыслу"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развивать самостоятельность, воображение, творчество. Закреплять приемы лепки, умение аккуратно использовать материал.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С. Комарова,</w:t>
            </w:r>
          </w:p>
          <w:p w:rsidR="008F0C21" w:rsidRPr="008F0C21" w:rsidRDefault="008F0C21" w:rsidP="008F0C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21</w:t>
            </w:r>
          </w:p>
        </w:tc>
      </w:tr>
      <w:tr w:rsidR="008F0C21" w:rsidRPr="008F0C21" w:rsidTr="008F0C2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" Заяц"</w:t>
            </w:r>
          </w:p>
          <w:p w:rsidR="008F0C21" w:rsidRPr="008F0C21" w:rsidRDefault="008F0C21" w:rsidP="008F0C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передавать в лепке характерные черты животного, создавать сюжетную композицию.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21" w:rsidRPr="008F0C21" w:rsidRDefault="008F0C21" w:rsidP="008F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Комплексные занятия. </w:t>
            </w:r>
            <w:proofErr w:type="spell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Н.Е.Веракса</w:t>
            </w:r>
            <w:proofErr w:type="spellEnd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Т.С.Комарова</w:t>
            </w:r>
            <w:proofErr w:type="spellEnd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М.А.Васильева</w:t>
            </w:r>
            <w:proofErr w:type="spellEnd"/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F0C21" w:rsidRPr="008F0C21" w:rsidRDefault="008F0C21" w:rsidP="008F0C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стр.200</w:t>
            </w:r>
          </w:p>
        </w:tc>
      </w:tr>
    </w:tbl>
    <w:p w:rsidR="008F0C21" w:rsidRPr="00EA5DB8" w:rsidRDefault="00EA5DB8">
      <w:pPr>
        <w:rPr>
          <w:rFonts w:ascii="Times New Roman" w:hAnsi="Times New Roman" w:cs="Times New Roman"/>
          <w:sz w:val="28"/>
          <w:szCs w:val="28"/>
        </w:rPr>
      </w:pPr>
      <w:r w:rsidRPr="00EA5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Pr="00EA5DB8" w:rsidRDefault="00EA5DB8">
      <w:pPr>
        <w:rPr>
          <w:rFonts w:ascii="Times New Roman" w:hAnsi="Times New Roman" w:cs="Times New Roman"/>
          <w:b/>
          <w:sz w:val="28"/>
          <w:szCs w:val="28"/>
        </w:rPr>
      </w:pPr>
      <w:r w:rsidRPr="00EA5DB8">
        <w:rPr>
          <w:rFonts w:ascii="Times New Roman" w:hAnsi="Times New Roman" w:cs="Times New Roman"/>
          <w:b/>
          <w:sz w:val="28"/>
          <w:szCs w:val="28"/>
        </w:rPr>
        <w:lastRenderedPageBreak/>
        <w:t>АППЛИКАЦИЯ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ФЕВРАЛЬ</w:t>
      </w:r>
    </w:p>
    <w:p w:rsidR="00EA5DB8" w:rsidRPr="00EA5DB8" w:rsidRDefault="00EA5DB8" w:rsidP="00EA5D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836"/>
        <w:gridCol w:w="4697"/>
        <w:gridCol w:w="2374"/>
      </w:tblGrid>
      <w:tr w:rsidR="00EA5DB8" w:rsidRPr="00EA5DB8" w:rsidTr="00EA5DB8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b73e6c0b2fec93c7a9160737059d5ccd0e5e48e6"/>
            <w:bookmarkEnd w:id="2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«Летящие самолеты»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(прямоугольник), учить </w:t>
            </w:r>
            <w:proofErr w:type="gramStart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плавно</w:t>
            </w:r>
            <w:proofErr w:type="gramEnd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срезать его углы. Вызывать радость от созданной всеми вместе картины.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Т.С.Комарова</w:t>
            </w:r>
            <w:proofErr w:type="spellEnd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стр.64</w:t>
            </w:r>
          </w:p>
        </w:tc>
      </w:tr>
      <w:tr w:rsidR="00EA5DB8" w:rsidRPr="00EA5DB8" w:rsidTr="00EA5DB8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Вырезывание и наклеивание красивого цветка в подарок маме и бабушке.</w:t>
            </w:r>
          </w:p>
        </w:tc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вырезывать и наклеивать красивый цветок: вырезывать части цветка (срезать углы путем закругления или по косой)</w:t>
            </w:r>
            <w:proofErr w:type="gramStart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оставлять из них красивое изображение. Развивать чувство цвета, эстетическое восприятие, образные представления, воображение. Воспитывать внимание к родным и близким.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DB8" w:rsidRPr="00EA5DB8" w:rsidRDefault="00EA5DB8" w:rsidP="00EA5DB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Т.С.Комарова</w:t>
            </w:r>
            <w:proofErr w:type="spellEnd"/>
            <w:r w:rsidRPr="00EA5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стр.67</w:t>
            </w:r>
          </w:p>
        </w:tc>
      </w:tr>
    </w:tbl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EA5DB8" w:rsidRPr="00EA5DB8" w:rsidRDefault="00EA5DB8">
      <w:pPr>
        <w:rPr>
          <w:rFonts w:ascii="Times New Roman" w:hAnsi="Times New Roman" w:cs="Times New Roman"/>
          <w:b/>
          <w:sz w:val="28"/>
          <w:szCs w:val="28"/>
        </w:rPr>
      </w:pPr>
      <w:r w:rsidRPr="00EA5DB8">
        <w:rPr>
          <w:rFonts w:ascii="Times New Roman" w:hAnsi="Times New Roman" w:cs="Times New Roman"/>
          <w:b/>
          <w:sz w:val="28"/>
          <w:szCs w:val="28"/>
        </w:rPr>
        <w:lastRenderedPageBreak/>
        <w:t>РИСОВАНИЕ                      ФЕВРАЛЬ</w:t>
      </w:r>
    </w:p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79"/>
        <w:gridCol w:w="2499"/>
      </w:tblGrid>
      <w:tr w:rsidR="009851F2" w:rsidRPr="00EA5DB8" w:rsidTr="00EA5DB8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bookmarkStart w:id="3" w:name="_GoBack"/>
            <w:bookmarkEnd w:id="3"/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/Программное содержание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Материалы\ Оборудование</w:t>
            </w:r>
          </w:p>
        </w:tc>
      </w:tr>
      <w:tr w:rsidR="009851F2" w:rsidRPr="00EA5DB8" w:rsidTr="00EA5DB8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«Украсим полоску флажками»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приём.</w:t>
            </w:r>
            <w:r w:rsidRPr="00EA5DB8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  <w:t> 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Развивать творческие способности. Приобщать к изобразительному искусству.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Альбомные листы, разрезанные пополам по горизонтали; цветные карандаши (на каждого ребенка).</w:t>
            </w:r>
          </w:p>
        </w:tc>
      </w:tr>
      <w:tr w:rsidR="009851F2" w:rsidRPr="00EA5DB8" w:rsidTr="00EA5DB8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«Девочка пляшет»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Учить детей рисовать фигуру человека, передавая простейшие соотношения по величине</w:t>
            </w:r>
            <w:proofErr w:type="gramStart"/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:</w:t>
            </w:r>
            <w:proofErr w:type="gramEnd"/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голова маленькая, туловище большое, девочка одета в платье. Учить изображать простые движения. Закреплять приёмы закрашивания красками, фломастерами, цветными мелками. Побуждать  к образной оценке изображений.</w:t>
            </w:r>
            <w:r w:rsidRPr="00EA5DB8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  <w:t> 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Иллюстрации с изображением танцующей девочки. Гуашь, белая бумага размером ½ альбомного листа, кисти (фломастеры, цветные мелки), банки с водой, салфетки (на каждого ребенка).</w:t>
            </w:r>
          </w:p>
        </w:tc>
      </w:tr>
      <w:tr w:rsidR="009851F2" w:rsidRPr="00EA5DB8" w:rsidTr="00EA5DB8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«Красивая птичка»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Учить детей рисовать птичку, передавая форму тела (</w:t>
            </w:r>
            <w:proofErr w:type="gramStart"/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овальная</w:t>
            </w:r>
            <w:proofErr w:type="gramEnd"/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), частей, красивое оперение. Закрепить навыки рисования красками.</w:t>
            </w:r>
            <w:r w:rsidRPr="00EA5DB8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  <w:t> </w:t>
            </w: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Развивать детское творчество. Приобщать к изобразительному искусству.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Цветные карандаши (цветные восковые мелки или фломастеры), бумага размером ½ альбомного листа (на каждого ребенка).</w:t>
            </w:r>
          </w:p>
        </w:tc>
      </w:tr>
      <w:tr w:rsidR="009851F2" w:rsidRPr="00EA5DB8" w:rsidTr="00EA5DB8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Декоративное рисование «Укрась свои игрушки»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</w:t>
            </w:r>
            <w:proofErr w:type="spellStart"/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колца</w:t>
            </w:r>
            <w:proofErr w:type="spellEnd"/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точки, полосы. Закреплять приемы рисования кистью.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F2" w:rsidRPr="00EA5DB8" w:rsidRDefault="009851F2" w:rsidP="00EA5DB8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EA5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Альбомные листы, краски гуашь, кисти, банки с водой, салфетки (на каждого ребенка).</w:t>
            </w:r>
          </w:p>
        </w:tc>
      </w:tr>
    </w:tbl>
    <w:p w:rsidR="00EA5DB8" w:rsidRDefault="00EA5DB8">
      <w:pPr>
        <w:rPr>
          <w:rFonts w:ascii="Times New Roman" w:hAnsi="Times New Roman" w:cs="Times New Roman"/>
          <w:sz w:val="26"/>
          <w:szCs w:val="26"/>
        </w:rPr>
      </w:pPr>
    </w:p>
    <w:p w:rsidR="00EA5DB8" w:rsidRDefault="00EA5DB8">
      <w:pPr>
        <w:rPr>
          <w:rFonts w:ascii="Times New Roman" w:hAnsi="Times New Roman" w:cs="Times New Roman"/>
          <w:sz w:val="26"/>
          <w:szCs w:val="26"/>
        </w:rPr>
      </w:pPr>
    </w:p>
    <w:p w:rsidR="00EA5DB8" w:rsidRPr="00250179" w:rsidRDefault="00EA5DB8">
      <w:pPr>
        <w:rPr>
          <w:rFonts w:ascii="Times New Roman" w:hAnsi="Times New Roman" w:cs="Times New Roman"/>
          <w:b/>
          <w:sz w:val="26"/>
          <w:szCs w:val="26"/>
        </w:rPr>
      </w:pPr>
      <w:r w:rsidRPr="00250179">
        <w:rPr>
          <w:rFonts w:ascii="Times New Roman" w:hAnsi="Times New Roman" w:cs="Times New Roman"/>
          <w:b/>
          <w:sz w:val="26"/>
          <w:szCs w:val="26"/>
        </w:rPr>
        <w:lastRenderedPageBreak/>
        <w:t>ФИЗИЧЕСКАЯ КУЛЬТУРА      ФЕВРАЛЬ</w:t>
      </w:r>
    </w:p>
    <w:tbl>
      <w:tblPr>
        <w:tblW w:w="0" w:type="auto"/>
        <w:tblInd w:w="-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5706"/>
        <w:gridCol w:w="2649"/>
      </w:tblGrid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№27</w:t>
            </w:r>
          </w:p>
        </w:tc>
        <w:tc>
          <w:tcPr>
            <w:tcW w:w="57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метание снежков в цель, игровые задания на санках; развивать двигательную активность, воспитывать интерес к играм на улице.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санки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Стр.67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№26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ходьбе, перешагивая через набивные мячи, в прыжках через шнур; повторить задание с мячами; развивать глазомер и ловкость; воспитывать интерес к физической культуре.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кегли, мячи, ориентиры, гимнастическая скамейка, шнур.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Стр.66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№28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с выполнением заданий по команде воспитателя, в прыжках из обруча в обруч (количество прыжков ограничено); развивать ловкость при прокатывании мяча между предметами; воспитывать умение соблюдать элементарные правила.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Обручи, мячи, ориентиры, стулья.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Стр.67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№30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игровые упражнения с бегом, ходьбой; развивать двигательную активность; воспитывать интерес к играм на свежем воздухе.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Стр.68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№29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с выполнением заданий по команде воспитателя, в прыжках на двух ногах через короткие шнуры (количество прыжков ограничено), прокатывании мячей друг другу; развивать ловкость при прокатывании мяча между предметами; воспитывать желание заботиться о своем здоровье.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Обручи, мячи, ориентиры, стулья.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Стр.68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№31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четвереньках; развивать ловкость, глазомер; воспитывать интерес к физической культуре.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мячи, ориентиры, гимнастическая скамья, шнуры.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Стр.69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 №33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метании снежков на дальность, катании на санках с горки; развивать двигательную активность; воспитывать интерес к играм на улице.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санки.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Стр.70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№32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и беге врассыпную между предметами;  метании мешочков в вертикальную цель, ползании по гимнастической скамейке с опорой на ладони и колени, прыжках на двух ногах между предметами; развивать ловкость, глазомер; воспитывать интерес к физической культуре.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мячи, ориентиры, гимнастическая скамья, шнуры.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Стр.70</w:t>
            </w:r>
          </w:p>
        </w:tc>
      </w:tr>
      <w:tr w:rsidR="00250179" w:rsidRPr="00250179" w:rsidTr="00250179">
        <w:trPr>
          <w:trHeight w:val="1580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№34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с изменением направления движения; повторить ползание в прямом направлении, развивать двигательную активность; воспитывать интерес к выполнению физических упражнений.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гимнастические палки, гимнастическая скамья, кубики.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Стр.70</w:t>
            </w:r>
          </w:p>
        </w:tc>
      </w:tr>
      <w:tr w:rsidR="00250179" w:rsidRPr="00250179" w:rsidTr="00250179">
        <w:trPr>
          <w:trHeight w:val="64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№36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ловкость и глазомер при метании снежков (по возможности); повторить игровые упражнения; развивать двигательную активность; воспитывать интерес к играм.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Стр.72</w:t>
            </w:r>
          </w:p>
        </w:tc>
      </w:tr>
      <w:tr w:rsidR="00250179" w:rsidRPr="00250179" w:rsidTr="00250179">
        <w:trPr>
          <w:trHeight w:val="1134"/>
        </w:trPr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№35</w:t>
            </w:r>
          </w:p>
        </w:tc>
        <w:tc>
          <w:tcPr>
            <w:tcW w:w="57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ходьбе с изменением направления движения; повторить ходьбу по гимнастической скамейке боком приставным шагом, развивать двигательную активность; воспитывать интерес к выполнению физических упражнений.</w:t>
            </w:r>
          </w:p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5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Оборудование: </w:t>
            </w:r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гимнастические палки, гимнастическая скамья, кубики.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179" w:rsidRPr="00250179" w:rsidRDefault="00250179" w:rsidP="00EA5D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25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«Физическая культура в детском саду»  Стр.71</w:t>
            </w:r>
          </w:p>
        </w:tc>
      </w:tr>
    </w:tbl>
    <w:p w:rsidR="00EA5DB8" w:rsidRDefault="00EA5DB8">
      <w:pPr>
        <w:rPr>
          <w:rFonts w:ascii="Times New Roman" w:hAnsi="Times New Roman" w:cs="Times New Roman"/>
          <w:sz w:val="28"/>
          <w:szCs w:val="28"/>
        </w:rPr>
      </w:pPr>
    </w:p>
    <w:p w:rsidR="00250179" w:rsidRDefault="00250179">
      <w:pPr>
        <w:rPr>
          <w:rFonts w:ascii="Times New Roman" w:hAnsi="Times New Roman" w:cs="Times New Roman"/>
          <w:sz w:val="28"/>
          <w:szCs w:val="28"/>
        </w:rPr>
      </w:pPr>
    </w:p>
    <w:p w:rsidR="00250179" w:rsidRDefault="00250179">
      <w:pPr>
        <w:rPr>
          <w:rFonts w:ascii="Times New Roman" w:hAnsi="Times New Roman" w:cs="Times New Roman"/>
          <w:sz w:val="28"/>
          <w:szCs w:val="28"/>
        </w:rPr>
      </w:pPr>
    </w:p>
    <w:p w:rsidR="00250179" w:rsidRDefault="00250179">
      <w:pPr>
        <w:rPr>
          <w:rFonts w:ascii="Times New Roman" w:hAnsi="Times New Roman" w:cs="Times New Roman"/>
          <w:sz w:val="28"/>
          <w:szCs w:val="28"/>
        </w:rPr>
      </w:pPr>
    </w:p>
    <w:p w:rsidR="00250179" w:rsidRDefault="00250179">
      <w:pPr>
        <w:rPr>
          <w:rFonts w:ascii="Times New Roman" w:hAnsi="Times New Roman" w:cs="Times New Roman"/>
          <w:sz w:val="28"/>
          <w:szCs w:val="28"/>
        </w:rPr>
      </w:pPr>
    </w:p>
    <w:p w:rsidR="00250179" w:rsidRDefault="00250179">
      <w:pPr>
        <w:rPr>
          <w:rFonts w:ascii="Times New Roman" w:hAnsi="Times New Roman" w:cs="Times New Roman"/>
          <w:sz w:val="28"/>
          <w:szCs w:val="28"/>
        </w:rPr>
      </w:pPr>
    </w:p>
    <w:p w:rsidR="00250179" w:rsidRDefault="00250179">
      <w:pPr>
        <w:rPr>
          <w:rFonts w:ascii="Times New Roman" w:hAnsi="Times New Roman" w:cs="Times New Roman"/>
          <w:sz w:val="28"/>
          <w:szCs w:val="28"/>
        </w:rPr>
      </w:pPr>
    </w:p>
    <w:sectPr w:rsidR="00250179" w:rsidSect="0025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7B" w:rsidRDefault="00E2777B" w:rsidP="002A4FE7">
      <w:pPr>
        <w:spacing w:after="0" w:line="240" w:lineRule="auto"/>
      </w:pPr>
      <w:r>
        <w:separator/>
      </w:r>
    </w:p>
  </w:endnote>
  <w:endnote w:type="continuationSeparator" w:id="0">
    <w:p w:rsidR="00E2777B" w:rsidRDefault="00E2777B" w:rsidP="002A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7B" w:rsidRDefault="00E2777B" w:rsidP="002A4FE7">
      <w:pPr>
        <w:spacing w:after="0" w:line="240" w:lineRule="auto"/>
      </w:pPr>
      <w:r>
        <w:separator/>
      </w:r>
    </w:p>
  </w:footnote>
  <w:footnote w:type="continuationSeparator" w:id="0">
    <w:p w:rsidR="00E2777B" w:rsidRDefault="00E2777B" w:rsidP="002A4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E7"/>
    <w:rsid w:val="00250179"/>
    <w:rsid w:val="002A4FE7"/>
    <w:rsid w:val="00531E92"/>
    <w:rsid w:val="00737571"/>
    <w:rsid w:val="008F0C21"/>
    <w:rsid w:val="009851F2"/>
    <w:rsid w:val="00E2777B"/>
    <w:rsid w:val="00EA5DB8"/>
    <w:rsid w:val="00F2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FE7"/>
  </w:style>
  <w:style w:type="paragraph" w:styleId="a5">
    <w:name w:val="footer"/>
    <w:basedOn w:val="a"/>
    <w:link w:val="a6"/>
    <w:uiPriority w:val="99"/>
    <w:unhideWhenUsed/>
    <w:rsid w:val="002A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FE7"/>
  </w:style>
  <w:style w:type="paragraph" w:styleId="a5">
    <w:name w:val="footer"/>
    <w:basedOn w:val="a"/>
    <w:link w:val="a6"/>
    <w:uiPriority w:val="99"/>
    <w:unhideWhenUsed/>
    <w:rsid w:val="002A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4</cp:revision>
  <dcterms:created xsi:type="dcterms:W3CDTF">2021-01-23T12:20:00Z</dcterms:created>
  <dcterms:modified xsi:type="dcterms:W3CDTF">2021-01-23T14:45:00Z</dcterms:modified>
</cp:coreProperties>
</file>