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C44" w:rsidRDefault="00F07C44" w:rsidP="00F07C44">
      <w:pPr>
        <w:tabs>
          <w:tab w:val="left" w:pos="14742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Перспективное планирование</w:t>
      </w:r>
    </w:p>
    <w:p w:rsidR="00F07C44" w:rsidRDefault="00F07C44" w:rsidP="00F07C44">
      <w:pPr>
        <w:tabs>
          <w:tab w:val="left" w:pos="14742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Месяц </w:t>
      </w:r>
      <w:r>
        <w:rPr>
          <w:rFonts w:ascii="Times New Roman" w:hAnsi="Times New Roman" w:cs="Times New Roman"/>
          <w:b/>
          <w:u w:val="single"/>
        </w:rPr>
        <w:t>Март</w:t>
      </w:r>
    </w:p>
    <w:tbl>
      <w:tblPr>
        <w:tblStyle w:val="a3"/>
        <w:tblW w:w="15735" w:type="dxa"/>
        <w:tblInd w:w="-575" w:type="dxa"/>
        <w:tblLook w:val="04A0" w:firstRow="1" w:lastRow="0" w:firstColumn="1" w:lastColumn="0" w:noHBand="0" w:noVBand="1"/>
      </w:tblPr>
      <w:tblGrid>
        <w:gridCol w:w="3969"/>
        <w:gridCol w:w="11766"/>
      </w:tblGrid>
      <w:tr w:rsidR="00F07C44" w:rsidTr="00F07C44">
        <w:tc>
          <w:tcPr>
            <w:tcW w:w="15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-я неделя</w:t>
            </w:r>
          </w:p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</w:rPr>
              <w:t>«Милая мама» Цель: Организовывать все виды детской деятельности вокруг темы семьи, любви к маме, бабушке. Воспитывать уважение к воспитателям. Привлекать детей к изготовлению подарков маме, бабушке, воспитателям. Расширять гендерные представления.</w:t>
            </w:r>
          </w:p>
        </w:tc>
      </w:tr>
      <w:tr w:rsidR="00F07C44" w:rsidTr="00F07C4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занятий, цель, материал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ы(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оборудование)</w:t>
            </w:r>
          </w:p>
        </w:tc>
      </w:tr>
      <w:tr w:rsidR="00F07C44" w:rsidTr="00F07C4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Познавательное развитие </w:t>
            </w:r>
            <w:r>
              <w:rPr>
                <w:rFonts w:ascii="Times New Roman" w:hAnsi="Times New Roman" w:cs="Times New Roman"/>
              </w:rPr>
              <w:t>(ознакомление с природным и социальным окружением/</w:t>
            </w:r>
            <w:proofErr w:type="gramEnd"/>
          </w:p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природой)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44" w:rsidRDefault="00F07C44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 мире пластмассы» Познакомить со свойствами и качествами предметов из пластмассы; помочь выявить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выявить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свойства пластмассы (гладкая, легкая, цветная). Воспитывать бережное отношение к вещам; развивать любознательность</w:t>
            </w:r>
          </w:p>
        </w:tc>
      </w:tr>
      <w:tr w:rsidR="00F07C44" w:rsidTr="00F07C4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(рисование)</w:t>
            </w:r>
          </w:p>
          <w:p w:rsidR="00F07C44" w:rsidRDefault="00F07C44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44" w:rsidRDefault="00F07C44">
            <w:pPr>
              <w:tabs>
                <w:tab w:val="left" w:pos="14742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Расцвели красивые цветы</w:t>
            </w:r>
          </w:p>
          <w:p w:rsidR="00F07C44" w:rsidRDefault="00F07C44">
            <w:pPr>
              <w:tabs>
                <w:tab w:val="left" w:pos="1474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рисовать красивые цветы, используя разнообразные формообразующие движения, работая кистью и ее концом</w:t>
            </w:r>
          </w:p>
          <w:p w:rsidR="00F07C44" w:rsidRDefault="00F07C44">
            <w:pPr>
              <w:tabs>
                <w:tab w:val="left" w:pos="14742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F07C44" w:rsidTr="00F07C44">
        <w:trPr>
          <w:trHeight w:val="9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Речевое развитие</w:t>
            </w:r>
          </w:p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44" w:rsidRDefault="00F07C44">
            <w:pPr>
              <w:tabs>
                <w:tab w:val="left" w:pos="14742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Готовимся встречать весну и Международный женский день</w:t>
            </w:r>
          </w:p>
          <w:p w:rsidR="00F07C44" w:rsidRDefault="00F07C44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детей со стихотворением А. Плещеева «Весна»</w:t>
            </w:r>
          </w:p>
        </w:tc>
      </w:tr>
      <w:tr w:rsidR="00F07C44" w:rsidTr="00F07C4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(ФЭМП)</w:t>
            </w:r>
          </w:p>
          <w:p w:rsidR="00F07C44" w:rsidRDefault="00F07C44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</w:p>
          <w:p w:rsidR="00F07C44" w:rsidRDefault="00F07C44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44" w:rsidRDefault="00F07C4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Упражнять         в         умении         воспроизводить указанное         количество движений (в пределах 5);</w:t>
            </w:r>
          </w:p>
          <w:p w:rsidR="00F07C44" w:rsidRDefault="00F07C4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двигаться в заданном направлении (вперед, назад, налево, направо);</w:t>
            </w:r>
          </w:p>
          <w:p w:rsidR="00F07C44" w:rsidRDefault="00F07C44">
            <w:pPr>
              <w:tabs>
                <w:tab w:val="left" w:pos="507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умение составлять целостное изображение предмета из отдельных частей.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</w:p>
        </w:tc>
      </w:tr>
      <w:tr w:rsidR="00F07C44" w:rsidTr="00F07C44">
        <w:trPr>
          <w:trHeight w:val="72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(лепка/аппликация)</w:t>
            </w:r>
          </w:p>
          <w:p w:rsidR="00F07C44" w:rsidRDefault="00F07C44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44" w:rsidRDefault="00F07C44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Лепка “Мисочка”</w:t>
            </w:r>
          </w:p>
          <w:p w:rsidR="00F07C44" w:rsidRDefault="00F07C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лепить знакомыми приемами и новые – вдавливание и оттягивания, уравнивая их пальцами</w:t>
            </w:r>
          </w:p>
        </w:tc>
      </w:tr>
      <w:tr w:rsidR="00F07C44" w:rsidTr="00F07C44">
        <w:trPr>
          <w:trHeight w:val="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44" w:rsidRDefault="00F07C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«ПОЗНАВАТЕЛЬНОЕ РАЗВИТИЕ».</w:t>
            </w:r>
          </w:p>
          <w:p w:rsidR="00F07C44" w:rsidRDefault="00F07C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Конструктивная деятельность.</w:t>
            </w:r>
          </w:p>
          <w:p w:rsidR="00F07C44" w:rsidRDefault="00F07C44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44" w:rsidRDefault="00F07C4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 по образцу и преобразование его по условиям.</w:t>
            </w:r>
          </w:p>
          <w:p w:rsidR="00F07C44" w:rsidRDefault="00F07C4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«Корабли»</w:t>
            </w:r>
          </w:p>
          <w:p w:rsidR="00F07C44" w:rsidRDefault="00F07C44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Дать детям представление о разных видах судов, о том, что их строение зависит от функционального назначения; подвести к обобщению: у всех кораблей есть нос, корма, днище, палуба. Упражнять в анализе конструкций, в планировании деятельности; развивать конструкторские навыки, упражнять в плоскостном моделировании</w:t>
            </w:r>
          </w:p>
        </w:tc>
      </w:tr>
    </w:tbl>
    <w:p w:rsidR="00F07C44" w:rsidRDefault="00F07C44" w:rsidP="00F07C44">
      <w:pPr>
        <w:tabs>
          <w:tab w:val="left" w:pos="1474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F07C44" w:rsidRDefault="00F07C44" w:rsidP="00F07C44">
      <w:pPr>
        <w:tabs>
          <w:tab w:val="left" w:pos="1474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F07C44" w:rsidRDefault="00F07C44" w:rsidP="00F07C44">
      <w:pPr>
        <w:tabs>
          <w:tab w:val="left" w:pos="14742"/>
        </w:tabs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F07C44" w:rsidSect="00F07C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C44"/>
    <w:rsid w:val="002A5C20"/>
    <w:rsid w:val="00F0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C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C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1636</Characters>
  <Application>Microsoft Office Word</Application>
  <DocSecurity>0</DocSecurity>
  <Lines>13</Lines>
  <Paragraphs>3</Paragraphs>
  <ScaleCrop>false</ScaleCrop>
  <Company>Hewlett-Packard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1</cp:revision>
  <dcterms:created xsi:type="dcterms:W3CDTF">2021-03-13T13:48:00Z</dcterms:created>
  <dcterms:modified xsi:type="dcterms:W3CDTF">2021-03-13T13:50:00Z</dcterms:modified>
</cp:coreProperties>
</file>