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2C" w:rsidRDefault="009C46AA" w:rsidP="00D24EB7">
      <w:pPr>
        <w:shd w:val="clear" w:color="auto" w:fill="FFFFFF"/>
        <w:spacing w:after="180"/>
        <w:jc w:val="center"/>
        <w:outlineLvl w:val="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70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663D2C" w:rsidRDefault="00663D2C" w:rsidP="00663D2C">
      <w:pPr>
        <w:jc w:val="center"/>
        <w:rPr>
          <w:b/>
          <w:color w:val="1F497D"/>
          <w:sz w:val="32"/>
          <w:szCs w:val="32"/>
        </w:rPr>
      </w:pPr>
      <w:r w:rsidRPr="00D03437">
        <w:rPr>
          <w:b/>
          <w:color w:val="1F497D"/>
          <w:sz w:val="32"/>
          <w:szCs w:val="32"/>
        </w:rPr>
        <w:t xml:space="preserve">Предлагает </w:t>
      </w:r>
      <w:r>
        <w:rPr>
          <w:b/>
          <w:color w:val="1F497D"/>
          <w:sz w:val="32"/>
          <w:szCs w:val="32"/>
        </w:rPr>
        <w:t xml:space="preserve"> новогодний </w:t>
      </w:r>
      <w:r w:rsidRPr="00D03437">
        <w:rPr>
          <w:b/>
          <w:color w:val="1F497D"/>
          <w:sz w:val="32"/>
          <w:szCs w:val="32"/>
        </w:rPr>
        <w:t>тур</w:t>
      </w:r>
      <w:r>
        <w:rPr>
          <w:b/>
          <w:color w:val="1F497D"/>
          <w:sz w:val="32"/>
          <w:szCs w:val="32"/>
        </w:rPr>
        <w:t xml:space="preserve"> </w:t>
      </w:r>
      <w:r w:rsidRPr="00D03437">
        <w:rPr>
          <w:b/>
          <w:color w:val="1F497D"/>
          <w:sz w:val="32"/>
          <w:szCs w:val="32"/>
        </w:rPr>
        <w:t xml:space="preserve"> </w:t>
      </w:r>
    </w:p>
    <w:p w:rsidR="00663D2C" w:rsidRDefault="00663D2C" w:rsidP="00663D2C">
      <w:pPr>
        <w:jc w:val="center"/>
        <w:rPr>
          <w:b/>
          <w:color w:val="1F497D"/>
          <w:sz w:val="32"/>
          <w:szCs w:val="32"/>
        </w:rPr>
      </w:pPr>
      <w:r w:rsidRPr="00D03437">
        <w:rPr>
          <w:b/>
          <w:color w:val="1F497D"/>
          <w:sz w:val="32"/>
          <w:szCs w:val="32"/>
        </w:rPr>
        <w:t>«</w:t>
      </w:r>
      <w:r>
        <w:rPr>
          <w:b/>
          <w:color w:val="1F497D"/>
          <w:sz w:val="32"/>
          <w:szCs w:val="32"/>
        </w:rPr>
        <w:t>Зимние узоры Грузии</w:t>
      </w:r>
      <w:r w:rsidRPr="00D03437">
        <w:rPr>
          <w:b/>
          <w:color w:val="1F497D"/>
          <w:sz w:val="32"/>
          <w:szCs w:val="32"/>
        </w:rPr>
        <w:t>»</w:t>
      </w:r>
    </w:p>
    <w:p w:rsidR="00FC4745" w:rsidRPr="00FC4745" w:rsidRDefault="00FC4745" w:rsidP="00663D2C">
      <w:pPr>
        <w:jc w:val="center"/>
        <w:rPr>
          <w:b/>
          <w:color w:val="1F497D"/>
          <w:sz w:val="16"/>
          <w:szCs w:val="16"/>
        </w:rPr>
      </w:pPr>
    </w:p>
    <w:p w:rsidR="00663D2C" w:rsidRDefault="00FC4745" w:rsidP="00FC4745">
      <w:pPr>
        <w:jc w:val="center"/>
        <w:rPr>
          <w:b/>
          <w:color w:val="1F497D"/>
          <w:sz w:val="32"/>
          <w:szCs w:val="32"/>
        </w:rPr>
      </w:pPr>
      <w:r>
        <w:rPr>
          <w:noProof/>
        </w:rPr>
        <w:drawing>
          <wp:inline distT="0" distB="0" distL="0" distR="0">
            <wp:extent cx="4139604" cy="2209800"/>
            <wp:effectExtent l="19050" t="0" r="0" b="0"/>
            <wp:docPr id="7" name="Рисунок 7" descr="http://chip-top.ru/wp-content/uploads/2018/02/%D0%A2%D0%B1%D0%B8%D0%BB%D0%B8%D1%81%D0%B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ip-top.ru/wp-content/uploads/2018/02/%D0%A2%D0%B1%D0%B8%D0%BB%D0%B8%D1%81%D0%B8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229" cy="221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45" w:rsidRDefault="00FC4745" w:rsidP="00FC4745">
      <w:pPr>
        <w:spacing w:line="270" w:lineRule="atLeast"/>
        <w:rPr>
          <w:b/>
          <w:i/>
          <w:iCs/>
          <w:color w:val="17365D"/>
          <w:sz w:val="22"/>
          <w:szCs w:val="22"/>
        </w:rPr>
      </w:pPr>
    </w:p>
    <w:p w:rsidR="00FC4745" w:rsidRPr="00BD6B4B" w:rsidRDefault="00663D2C" w:rsidP="00FC4745">
      <w:pPr>
        <w:spacing w:line="270" w:lineRule="atLeast"/>
        <w:rPr>
          <w:rFonts w:eastAsia="Times New Roman" w:cs="Times New Roman"/>
          <w:color w:val="002060"/>
          <w:sz w:val="22"/>
          <w:szCs w:val="22"/>
        </w:rPr>
      </w:pPr>
      <w:r>
        <w:rPr>
          <w:b/>
          <w:i/>
          <w:iCs/>
          <w:color w:val="17365D"/>
          <w:sz w:val="22"/>
          <w:szCs w:val="22"/>
        </w:rPr>
        <w:t>30</w:t>
      </w:r>
      <w:r w:rsidRPr="00A45B9B">
        <w:rPr>
          <w:b/>
          <w:i/>
          <w:iCs/>
          <w:color w:val="17365D"/>
          <w:sz w:val="22"/>
          <w:szCs w:val="22"/>
        </w:rPr>
        <w:t>.</w:t>
      </w:r>
      <w:r>
        <w:rPr>
          <w:b/>
          <w:i/>
          <w:iCs/>
          <w:color w:val="17365D"/>
          <w:sz w:val="22"/>
          <w:szCs w:val="22"/>
        </w:rPr>
        <w:t>12</w:t>
      </w:r>
      <w:r w:rsidRPr="00A45B9B">
        <w:rPr>
          <w:b/>
          <w:i/>
          <w:iCs/>
          <w:color w:val="17365D"/>
          <w:sz w:val="22"/>
          <w:szCs w:val="22"/>
        </w:rPr>
        <w:t xml:space="preserve"> – 0</w:t>
      </w:r>
      <w:r>
        <w:rPr>
          <w:b/>
          <w:i/>
          <w:iCs/>
          <w:color w:val="17365D"/>
          <w:sz w:val="22"/>
          <w:szCs w:val="22"/>
        </w:rPr>
        <w:t>3</w:t>
      </w:r>
      <w:r w:rsidRPr="00A45B9B">
        <w:rPr>
          <w:b/>
          <w:i/>
          <w:iCs/>
          <w:color w:val="17365D"/>
          <w:sz w:val="22"/>
          <w:szCs w:val="22"/>
        </w:rPr>
        <w:t xml:space="preserve">.01.19г    </w:t>
      </w:r>
      <w:r>
        <w:rPr>
          <w:b/>
          <w:i/>
          <w:iCs/>
          <w:color w:val="17365D"/>
          <w:sz w:val="22"/>
          <w:szCs w:val="22"/>
        </w:rPr>
        <w:t>5</w:t>
      </w:r>
      <w:r w:rsidRPr="00A45B9B">
        <w:rPr>
          <w:b/>
          <w:i/>
          <w:iCs/>
          <w:color w:val="17365D"/>
          <w:sz w:val="22"/>
          <w:szCs w:val="22"/>
        </w:rPr>
        <w:t>дн</w:t>
      </w:r>
      <w:r>
        <w:rPr>
          <w:b/>
          <w:i/>
          <w:iCs/>
          <w:color w:val="17365D"/>
          <w:sz w:val="22"/>
          <w:szCs w:val="22"/>
        </w:rPr>
        <w:t>ей</w:t>
      </w:r>
      <w:r w:rsidRPr="00A45B9B">
        <w:rPr>
          <w:b/>
          <w:i/>
          <w:iCs/>
          <w:color w:val="17365D"/>
          <w:sz w:val="22"/>
          <w:szCs w:val="22"/>
        </w:rPr>
        <w:t xml:space="preserve"> / </w:t>
      </w:r>
      <w:r>
        <w:rPr>
          <w:b/>
          <w:i/>
          <w:iCs/>
          <w:color w:val="17365D"/>
          <w:sz w:val="22"/>
          <w:szCs w:val="22"/>
        </w:rPr>
        <w:t>4</w:t>
      </w:r>
      <w:r w:rsidRPr="00A45B9B">
        <w:rPr>
          <w:b/>
          <w:i/>
          <w:iCs/>
          <w:color w:val="17365D"/>
          <w:sz w:val="22"/>
          <w:szCs w:val="22"/>
        </w:rPr>
        <w:t xml:space="preserve"> ночи</w:t>
      </w:r>
      <w:r w:rsidR="00FC4745">
        <w:rPr>
          <w:b/>
          <w:i/>
          <w:iCs/>
          <w:color w:val="17365D"/>
          <w:sz w:val="22"/>
          <w:szCs w:val="22"/>
        </w:rPr>
        <w:t xml:space="preserve">      </w:t>
      </w:r>
      <w:r w:rsidR="00FC4745" w:rsidRPr="00BD6B4B">
        <w:rPr>
          <w:rFonts w:eastAsia="Times New Roman" w:cs="Times New Roman"/>
          <w:b/>
          <w:bCs/>
          <w:color w:val="002060"/>
          <w:sz w:val="22"/>
          <w:szCs w:val="22"/>
        </w:rPr>
        <w:t>Тбилиси – Мцхета – Сигнахи – Тбилиси</w:t>
      </w:r>
    </w:p>
    <w:p w:rsidR="00663D2C" w:rsidRPr="00CF7135" w:rsidRDefault="00663D2C" w:rsidP="00663D2C">
      <w:pPr>
        <w:rPr>
          <w:b/>
          <w:i/>
          <w:iCs/>
          <w:color w:val="17365D"/>
          <w:sz w:val="16"/>
          <w:szCs w:val="16"/>
        </w:rPr>
      </w:pPr>
    </w:p>
    <w:p w:rsidR="00663D2C" w:rsidRDefault="00663D2C" w:rsidP="00663D2C">
      <w:pPr>
        <w:shd w:val="clear" w:color="auto" w:fill="FFFFFF"/>
        <w:spacing w:line="255" w:lineRule="atLeast"/>
        <w:rPr>
          <w:rFonts w:ascii="Arial" w:hAnsi="Arial" w:cs="Arial"/>
          <w:color w:val="343434"/>
          <w:sz w:val="18"/>
          <w:szCs w:val="18"/>
          <w:shd w:val="clear" w:color="auto" w:fill="F0FFFF"/>
        </w:rPr>
      </w:pPr>
      <w:r w:rsidRPr="00520B78">
        <w:rPr>
          <w:b/>
          <w:bCs/>
          <w:color w:val="002060"/>
          <w:sz w:val="22"/>
          <w:szCs w:val="22"/>
        </w:rPr>
        <w:t>В программе тура:</w:t>
      </w:r>
      <w:r>
        <w:rPr>
          <w:rFonts w:ascii="Arial" w:hAnsi="Arial" w:cs="Arial"/>
          <w:color w:val="343434"/>
          <w:sz w:val="18"/>
          <w:szCs w:val="18"/>
          <w:shd w:val="clear" w:color="auto" w:fill="F0FFFF"/>
        </w:rPr>
        <w:t xml:space="preserve"> </w:t>
      </w:r>
    </w:p>
    <w:p w:rsidR="00663D2C" w:rsidRPr="00EE3B0D" w:rsidRDefault="00663D2C" w:rsidP="00663D2C">
      <w:pPr>
        <w:shd w:val="clear" w:color="auto" w:fill="FFFFFF"/>
        <w:spacing w:line="276" w:lineRule="auto"/>
        <w:rPr>
          <w:color w:val="002060"/>
          <w:sz w:val="16"/>
          <w:szCs w:val="16"/>
        </w:rPr>
      </w:pPr>
    </w:p>
    <w:p w:rsidR="00FC4745" w:rsidRPr="00C80BC5" w:rsidRDefault="00663D2C" w:rsidP="00D24EB7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C80BC5">
        <w:rPr>
          <w:color w:val="002060"/>
          <w:sz w:val="22"/>
          <w:szCs w:val="22"/>
        </w:rPr>
        <w:t xml:space="preserve"> - </w:t>
      </w:r>
      <w:r w:rsidR="00C80BC5" w:rsidRPr="00C80BC5">
        <w:rPr>
          <w:color w:val="002060"/>
          <w:sz w:val="22"/>
          <w:szCs w:val="22"/>
        </w:rPr>
        <w:t>З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накомство с предпраздничным Тбилиси и  завораживающими красотами Мцхеты:</w:t>
      </w:r>
    </w:p>
    <w:p w:rsidR="00C80BC5" w:rsidRPr="00C80BC5" w:rsidRDefault="00663D2C" w:rsidP="00D24EB7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C80BC5">
        <w:rPr>
          <w:color w:val="002060"/>
          <w:sz w:val="22"/>
          <w:szCs w:val="22"/>
        </w:rPr>
        <w:t xml:space="preserve"> - </w:t>
      </w:r>
      <w:r w:rsidR="00C80BC5" w:rsidRPr="00C80BC5">
        <w:rPr>
          <w:color w:val="002060"/>
          <w:sz w:val="22"/>
          <w:szCs w:val="22"/>
        </w:rPr>
        <w:t xml:space="preserve">Посещение исторических мест: 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Кафедральный 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собор 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«</w:t>
      </w:r>
      <w:proofErr w:type="spellStart"/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Самеба</w:t>
      </w:r>
      <w:proofErr w:type="spellEnd"/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»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 -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 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символ грузинского возрождения</w:t>
      </w:r>
      <w:proofErr w:type="gramStart"/>
      <w:r w:rsidR="00FC4745" w:rsidRPr="00C80BC5">
        <w:rPr>
          <w:color w:val="002060"/>
          <w:sz w:val="22"/>
          <w:szCs w:val="22"/>
        </w:rPr>
        <w:t xml:space="preserve"> </w:t>
      </w:r>
      <w:r w:rsidR="00C80BC5" w:rsidRPr="00C80BC5">
        <w:rPr>
          <w:color w:val="002060"/>
          <w:sz w:val="22"/>
          <w:szCs w:val="22"/>
        </w:rPr>
        <w:t>,</w:t>
      </w:r>
      <w:proofErr w:type="gramEnd"/>
      <w:r w:rsidRPr="00C80BC5">
        <w:rPr>
          <w:color w:val="002060"/>
          <w:sz w:val="22"/>
          <w:szCs w:val="22"/>
        </w:rPr>
        <w:t xml:space="preserve"> </w:t>
      </w:r>
      <w:r w:rsidR="00C80BC5" w:rsidRPr="00C80BC5">
        <w:rPr>
          <w:color w:val="002060"/>
          <w:sz w:val="22"/>
          <w:szCs w:val="22"/>
        </w:rPr>
        <w:t xml:space="preserve">  </w:t>
      </w:r>
    </w:p>
    <w:p w:rsidR="00FC4745" w:rsidRPr="00C80BC5" w:rsidRDefault="00C80BC5" w:rsidP="00D24EB7">
      <w:pPr>
        <w:shd w:val="clear" w:color="auto" w:fill="FFFFFF"/>
        <w:spacing w:line="276" w:lineRule="auto"/>
        <w:rPr>
          <w:rFonts w:eastAsia="Times New Roman" w:cs="Times New Roman"/>
          <w:bCs/>
          <w:color w:val="002060"/>
          <w:sz w:val="22"/>
          <w:szCs w:val="22"/>
        </w:rPr>
      </w:pPr>
      <w:r w:rsidRPr="00C80BC5">
        <w:rPr>
          <w:color w:val="002060"/>
          <w:sz w:val="22"/>
          <w:szCs w:val="22"/>
        </w:rPr>
        <w:t xml:space="preserve">    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Церковь </w:t>
      </w:r>
      <w:proofErr w:type="spellStart"/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Метехи</w:t>
      </w:r>
      <w:proofErr w:type="spellEnd"/>
      <w:r w:rsidR="00FC4745" w:rsidRPr="00C80BC5">
        <w:rPr>
          <w:rFonts w:eastAsia="Times New Roman" w:cs="Times New Roman"/>
          <w:color w:val="002060"/>
          <w:sz w:val="22"/>
          <w:szCs w:val="22"/>
        </w:rPr>
        <w:t xml:space="preserve"> (V </w:t>
      </w:r>
      <w:proofErr w:type="gramStart"/>
      <w:r w:rsidR="00FC4745" w:rsidRPr="00C80BC5">
        <w:rPr>
          <w:rFonts w:eastAsia="Times New Roman" w:cs="Times New Roman"/>
          <w:color w:val="002060"/>
          <w:sz w:val="22"/>
          <w:szCs w:val="22"/>
        </w:rPr>
        <w:t>в</w:t>
      </w:r>
      <w:proofErr w:type="gramEnd"/>
      <w:r w:rsidR="00FC4745" w:rsidRPr="00C80BC5">
        <w:rPr>
          <w:rFonts w:eastAsia="Times New Roman" w:cs="Times New Roman"/>
          <w:color w:val="002060"/>
          <w:sz w:val="22"/>
          <w:szCs w:val="22"/>
        </w:rPr>
        <w:t xml:space="preserve">.). 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Крепость </w:t>
      </w:r>
      <w:proofErr w:type="spellStart"/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Нарикала</w:t>
      </w:r>
      <w:proofErr w:type="spellEnd"/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, </w:t>
      </w:r>
    </w:p>
    <w:p w:rsidR="00FC4745" w:rsidRPr="00C80BC5" w:rsidRDefault="00FC4745" w:rsidP="00D24EB7">
      <w:pPr>
        <w:shd w:val="clear" w:color="auto" w:fill="FFFFFF"/>
        <w:spacing w:line="276" w:lineRule="auto"/>
        <w:rPr>
          <w:rFonts w:eastAsia="Times New Roman" w:cs="Times New Roman"/>
          <w:bCs/>
          <w:color w:val="002060"/>
          <w:sz w:val="22"/>
          <w:szCs w:val="22"/>
        </w:rPr>
      </w:pPr>
      <w:r w:rsidRPr="00C80BC5">
        <w:rPr>
          <w:rFonts w:eastAsia="Times New Roman" w:cs="Times New Roman"/>
          <w:color w:val="002060"/>
          <w:sz w:val="22"/>
          <w:szCs w:val="22"/>
        </w:rPr>
        <w:t>- Посещение современного архитектурного шедевра – </w:t>
      </w:r>
      <w:r w:rsidRPr="00C80BC5">
        <w:rPr>
          <w:rFonts w:eastAsia="Times New Roman" w:cs="Times New Roman"/>
          <w:bCs/>
          <w:color w:val="002060"/>
          <w:sz w:val="22"/>
          <w:szCs w:val="22"/>
        </w:rPr>
        <w:t xml:space="preserve">Моста Мира и парка </w:t>
      </w:r>
      <w:proofErr w:type="spellStart"/>
      <w:r w:rsidRPr="00C80BC5">
        <w:rPr>
          <w:rFonts w:eastAsia="Times New Roman" w:cs="Times New Roman"/>
          <w:bCs/>
          <w:color w:val="002060"/>
          <w:sz w:val="22"/>
          <w:szCs w:val="22"/>
        </w:rPr>
        <w:t>Рике</w:t>
      </w:r>
      <w:proofErr w:type="spellEnd"/>
      <w:r w:rsidRPr="00C80BC5">
        <w:rPr>
          <w:rFonts w:eastAsia="Times New Roman" w:cs="Times New Roman"/>
          <w:bCs/>
          <w:color w:val="002060"/>
          <w:sz w:val="22"/>
          <w:szCs w:val="22"/>
        </w:rPr>
        <w:t>.</w:t>
      </w:r>
    </w:p>
    <w:p w:rsidR="00663D2C" w:rsidRPr="00C80BC5" w:rsidRDefault="00663D2C" w:rsidP="00D24EB7">
      <w:pPr>
        <w:shd w:val="clear" w:color="auto" w:fill="FFFFFF"/>
        <w:spacing w:line="276" w:lineRule="auto"/>
        <w:rPr>
          <w:rFonts w:eastAsia="Times New Roman" w:cs="Times New Roman"/>
          <w:bCs/>
          <w:color w:val="002060"/>
          <w:sz w:val="22"/>
          <w:szCs w:val="22"/>
        </w:rPr>
      </w:pPr>
      <w:r w:rsidRPr="00C80BC5">
        <w:rPr>
          <w:color w:val="002060"/>
          <w:sz w:val="22"/>
          <w:szCs w:val="22"/>
        </w:rPr>
        <w:t xml:space="preserve">- </w:t>
      </w:r>
      <w:r w:rsidR="00C80BC5" w:rsidRPr="00C80BC5">
        <w:rPr>
          <w:color w:val="002060"/>
          <w:sz w:val="22"/>
          <w:szCs w:val="22"/>
        </w:rPr>
        <w:t>А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вто тур по центральной 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улице Руставели и </w:t>
      </w:r>
      <w:proofErr w:type="spellStart"/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Марджанишвили</w:t>
      </w:r>
      <w:proofErr w:type="spellEnd"/>
    </w:p>
    <w:p w:rsidR="00663D2C" w:rsidRPr="00C80BC5" w:rsidRDefault="00663D2C" w:rsidP="00D24EB7">
      <w:pPr>
        <w:shd w:val="clear" w:color="auto" w:fill="FFFFFF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C80BC5">
        <w:rPr>
          <w:bCs/>
          <w:color w:val="002060"/>
          <w:sz w:val="23"/>
          <w:szCs w:val="23"/>
        </w:rPr>
        <w:t xml:space="preserve">- 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 Мцхета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 – древнейший город, первая столица Грузии, душа этой удивительной страны</w:t>
      </w:r>
    </w:p>
    <w:p w:rsidR="00C80BC5" w:rsidRPr="00C80BC5" w:rsidRDefault="00C80BC5" w:rsidP="00D24EB7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C80BC5">
        <w:rPr>
          <w:rFonts w:eastAsia="Times New Roman" w:cs="Times New Roman"/>
          <w:bCs/>
          <w:color w:val="002060"/>
          <w:sz w:val="22"/>
          <w:szCs w:val="22"/>
        </w:rPr>
        <w:t xml:space="preserve">- Экскурсия в </w:t>
      </w:r>
      <w:r w:rsidRPr="00C80BC5">
        <w:rPr>
          <w:rFonts w:eastAsia="Times New Roman" w:cs="Times New Roman"/>
          <w:color w:val="002060"/>
          <w:sz w:val="22"/>
          <w:szCs w:val="22"/>
        </w:rPr>
        <w:t>Кафедральный собор  </w:t>
      </w:r>
      <w:proofErr w:type="spellStart"/>
      <w:r w:rsidRPr="00C80BC5">
        <w:rPr>
          <w:rFonts w:eastAsia="Times New Roman" w:cs="Times New Roman"/>
          <w:bCs/>
          <w:color w:val="002060"/>
          <w:sz w:val="22"/>
          <w:szCs w:val="22"/>
        </w:rPr>
        <w:t>Светицховели</w:t>
      </w:r>
      <w:proofErr w:type="spellEnd"/>
      <w:r w:rsidRPr="00C80BC5">
        <w:rPr>
          <w:rFonts w:eastAsia="Times New Roman" w:cs="Times New Roman"/>
          <w:color w:val="002060"/>
          <w:sz w:val="22"/>
          <w:szCs w:val="22"/>
        </w:rPr>
        <w:t> (XI в)</w:t>
      </w:r>
      <w:proofErr w:type="gramStart"/>
      <w:r w:rsidRPr="00C80BC5">
        <w:rPr>
          <w:rFonts w:eastAsia="Times New Roman" w:cs="Times New Roman"/>
          <w:color w:val="002060"/>
          <w:sz w:val="22"/>
          <w:szCs w:val="22"/>
        </w:rPr>
        <w:t>.</w:t>
      </w:r>
      <w:r w:rsidR="00D24EB7">
        <w:rPr>
          <w:rFonts w:eastAsia="Times New Roman" w:cs="Times New Roman"/>
          <w:color w:val="002060"/>
          <w:sz w:val="22"/>
          <w:szCs w:val="22"/>
        </w:rPr>
        <w:t>о</w:t>
      </w:r>
      <w:proofErr w:type="gramEnd"/>
      <w:r w:rsidR="00D24EB7">
        <w:rPr>
          <w:rFonts w:eastAsia="Times New Roman" w:cs="Times New Roman"/>
          <w:color w:val="002060"/>
          <w:sz w:val="22"/>
          <w:szCs w:val="22"/>
        </w:rPr>
        <w:t xml:space="preserve">н же </w:t>
      </w:r>
      <w:r>
        <w:rPr>
          <w:rFonts w:eastAsia="Times New Roman" w:cs="Times New Roman"/>
          <w:color w:val="002060"/>
          <w:sz w:val="22"/>
          <w:szCs w:val="22"/>
        </w:rPr>
        <w:t>-</w:t>
      </w:r>
      <w:r w:rsidR="00D24EB7">
        <w:rPr>
          <w:rFonts w:eastAsia="Times New Roman" w:cs="Times New Roman"/>
          <w:color w:val="002060"/>
          <w:sz w:val="22"/>
          <w:szCs w:val="22"/>
        </w:rPr>
        <w:t xml:space="preserve"> </w:t>
      </w:r>
      <w:r w:rsidRPr="00C80BC5">
        <w:rPr>
          <w:rFonts w:eastAsia="Times New Roman" w:cs="Times New Roman"/>
          <w:color w:val="002060"/>
          <w:sz w:val="22"/>
          <w:szCs w:val="22"/>
        </w:rPr>
        <w:t>собор 12-ти апостолов,  монастырь</w:t>
      </w:r>
      <w:r>
        <w:rPr>
          <w:rFonts w:eastAsia="Times New Roman" w:cs="Times New Roman"/>
          <w:color w:val="002060"/>
          <w:sz w:val="22"/>
          <w:szCs w:val="22"/>
        </w:rPr>
        <w:t xml:space="preserve"> </w:t>
      </w:r>
      <w:r w:rsidRPr="00C80BC5">
        <w:rPr>
          <w:rFonts w:eastAsia="Times New Roman" w:cs="Times New Roman"/>
          <w:color w:val="002060"/>
          <w:sz w:val="22"/>
          <w:szCs w:val="22"/>
        </w:rPr>
        <w:t> </w:t>
      </w:r>
      <w:r w:rsidRPr="00C80BC5">
        <w:rPr>
          <w:rFonts w:eastAsia="Times New Roman" w:cs="Times New Roman"/>
          <w:bCs/>
          <w:color w:val="002060"/>
          <w:sz w:val="22"/>
          <w:szCs w:val="22"/>
        </w:rPr>
        <w:t>«Джвари»</w:t>
      </w:r>
      <w:r w:rsidRPr="00C80BC5">
        <w:rPr>
          <w:rFonts w:eastAsia="Times New Roman" w:cs="Times New Roman"/>
          <w:color w:val="002060"/>
          <w:sz w:val="22"/>
          <w:szCs w:val="22"/>
        </w:rPr>
        <w:t> (V в)</w:t>
      </w:r>
    </w:p>
    <w:p w:rsidR="00663D2C" w:rsidRPr="00C80BC5" w:rsidRDefault="00663D2C" w:rsidP="00D24EB7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C80BC5">
        <w:rPr>
          <w:color w:val="002060"/>
          <w:sz w:val="22"/>
          <w:szCs w:val="22"/>
        </w:rPr>
        <w:t xml:space="preserve">- </w:t>
      </w:r>
      <w:r w:rsidR="00C80BC5" w:rsidRPr="00C80BC5">
        <w:rPr>
          <w:rFonts w:eastAsia="Times New Roman" w:cs="Times New Roman"/>
          <w:color w:val="002060"/>
          <w:sz w:val="22"/>
          <w:szCs w:val="22"/>
        </w:rPr>
        <w:t>П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осещение 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 xml:space="preserve">домашнего винного погреба 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 xml:space="preserve"> с дегустацией грузинских вин и чачи.</w:t>
      </w:r>
    </w:p>
    <w:p w:rsidR="00C80BC5" w:rsidRDefault="00C80BC5" w:rsidP="00D24EB7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>
        <w:rPr>
          <w:rFonts w:eastAsia="Times New Roman" w:cs="Times New Roman"/>
          <w:bCs/>
          <w:color w:val="002060"/>
          <w:sz w:val="22"/>
          <w:szCs w:val="22"/>
        </w:rPr>
        <w:t xml:space="preserve">- </w:t>
      </w:r>
      <w:r w:rsidRPr="00C80BC5">
        <w:rPr>
          <w:rFonts w:eastAsia="Times New Roman" w:cs="Times New Roman"/>
          <w:bCs/>
          <w:color w:val="002060"/>
          <w:sz w:val="22"/>
          <w:szCs w:val="22"/>
        </w:rPr>
        <w:t xml:space="preserve">Поездка в Кахетию, в  Сигнахи - город любви, </w:t>
      </w:r>
      <w:r w:rsidRPr="00C80BC5">
        <w:rPr>
          <w:rFonts w:eastAsia="Times New Roman" w:cs="Times New Roman"/>
          <w:color w:val="002060"/>
          <w:sz w:val="22"/>
          <w:szCs w:val="22"/>
        </w:rPr>
        <w:t xml:space="preserve">монастырский и епископальный комплекс Святого Георгия - </w:t>
      </w:r>
      <w:r>
        <w:rPr>
          <w:rFonts w:eastAsia="Times New Roman" w:cs="Times New Roman"/>
          <w:color w:val="002060"/>
          <w:sz w:val="22"/>
          <w:szCs w:val="22"/>
        </w:rPr>
        <w:t xml:space="preserve"> </w:t>
      </w:r>
    </w:p>
    <w:p w:rsidR="00C80BC5" w:rsidRPr="00C80BC5" w:rsidRDefault="00C80BC5" w:rsidP="00D24EB7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>
        <w:rPr>
          <w:rFonts w:eastAsia="Times New Roman" w:cs="Times New Roman"/>
          <w:color w:val="002060"/>
          <w:sz w:val="22"/>
          <w:szCs w:val="22"/>
        </w:rPr>
        <w:t xml:space="preserve">  </w:t>
      </w:r>
      <w:r w:rsidRPr="00C80BC5">
        <w:rPr>
          <w:rFonts w:eastAsia="Times New Roman" w:cs="Times New Roman"/>
          <w:color w:val="002060"/>
          <w:sz w:val="22"/>
          <w:szCs w:val="22"/>
        </w:rPr>
        <w:t>женский монастырь </w:t>
      </w:r>
      <w:r w:rsidRPr="00C80BC5">
        <w:rPr>
          <w:rFonts w:eastAsia="Times New Roman" w:cs="Times New Roman"/>
          <w:bCs/>
          <w:color w:val="002060"/>
          <w:sz w:val="22"/>
          <w:szCs w:val="22"/>
        </w:rPr>
        <w:t>«</w:t>
      </w:r>
      <w:proofErr w:type="spellStart"/>
      <w:r w:rsidRPr="00C80BC5">
        <w:rPr>
          <w:rFonts w:eastAsia="Times New Roman" w:cs="Times New Roman"/>
          <w:bCs/>
          <w:color w:val="002060"/>
          <w:sz w:val="22"/>
          <w:szCs w:val="22"/>
        </w:rPr>
        <w:t>Бодбе</w:t>
      </w:r>
      <w:proofErr w:type="spellEnd"/>
      <w:r w:rsidRPr="00C80BC5">
        <w:rPr>
          <w:rFonts w:eastAsia="Times New Roman" w:cs="Times New Roman"/>
          <w:bCs/>
          <w:color w:val="002060"/>
          <w:sz w:val="22"/>
          <w:szCs w:val="22"/>
        </w:rPr>
        <w:t>»</w:t>
      </w:r>
      <w:r w:rsidRPr="00C80BC5">
        <w:rPr>
          <w:rFonts w:eastAsia="Times New Roman" w:cs="Times New Roman"/>
          <w:color w:val="002060"/>
          <w:sz w:val="22"/>
          <w:szCs w:val="22"/>
        </w:rPr>
        <w:t xml:space="preserve"> / </w:t>
      </w:r>
      <w:r w:rsidRPr="00C80BC5">
        <w:rPr>
          <w:rFonts w:eastAsia="Times New Roman" w:cs="Times New Roman"/>
          <w:bCs/>
          <w:color w:val="002060"/>
          <w:sz w:val="22"/>
          <w:szCs w:val="22"/>
        </w:rPr>
        <w:t xml:space="preserve">Базилика Святой </w:t>
      </w:r>
      <w:proofErr w:type="spellStart"/>
      <w:r w:rsidRPr="00C80BC5">
        <w:rPr>
          <w:rFonts w:eastAsia="Times New Roman" w:cs="Times New Roman"/>
          <w:bCs/>
          <w:color w:val="002060"/>
          <w:sz w:val="22"/>
          <w:szCs w:val="22"/>
        </w:rPr>
        <w:t>Нино</w:t>
      </w:r>
      <w:proofErr w:type="spellEnd"/>
      <w:r w:rsidRPr="00C80BC5">
        <w:rPr>
          <w:rFonts w:eastAsia="Times New Roman" w:cs="Times New Roman"/>
          <w:bCs/>
          <w:color w:val="002060"/>
          <w:sz w:val="22"/>
          <w:szCs w:val="22"/>
        </w:rPr>
        <w:t>/</w:t>
      </w:r>
      <w:r w:rsidRPr="00C80BC5">
        <w:rPr>
          <w:rFonts w:eastAsia="Times New Roman" w:cs="Times New Roman"/>
          <w:color w:val="002060"/>
          <w:sz w:val="22"/>
          <w:szCs w:val="22"/>
        </w:rPr>
        <w:t> </w:t>
      </w:r>
    </w:p>
    <w:p w:rsidR="00C80BC5" w:rsidRPr="00C80BC5" w:rsidRDefault="00C80BC5" w:rsidP="00D24EB7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C80BC5">
        <w:rPr>
          <w:rFonts w:eastAsia="Times New Roman" w:cs="Times New Roman"/>
          <w:bCs/>
          <w:color w:val="002060"/>
          <w:sz w:val="22"/>
          <w:szCs w:val="22"/>
        </w:rPr>
        <w:t>- Посещение винного погреба в Сигнахи с дегустацией различных виноградных вин.</w:t>
      </w:r>
    </w:p>
    <w:p w:rsidR="00C80BC5" w:rsidRPr="00CF7135" w:rsidRDefault="00C80BC5" w:rsidP="00D24EB7">
      <w:pPr>
        <w:spacing w:line="276" w:lineRule="auto"/>
        <w:rPr>
          <w:color w:val="002060"/>
          <w:sz w:val="16"/>
          <w:szCs w:val="16"/>
        </w:rPr>
      </w:pPr>
    </w:p>
    <w:p w:rsidR="00663D2C" w:rsidRPr="00EE3B0D" w:rsidRDefault="00663D2C" w:rsidP="00CF7135">
      <w:pPr>
        <w:spacing w:line="270" w:lineRule="atLeast"/>
        <w:rPr>
          <w:i/>
          <w:color w:val="002060"/>
          <w:sz w:val="22"/>
          <w:szCs w:val="22"/>
        </w:rPr>
      </w:pPr>
      <w:r w:rsidRPr="00EE3B0D">
        <w:rPr>
          <w:b/>
          <w:color w:val="002060"/>
          <w:sz w:val="22"/>
          <w:szCs w:val="22"/>
        </w:rPr>
        <w:t>Стоимость тура</w:t>
      </w:r>
      <w:r w:rsidRPr="00EE3B0D">
        <w:rPr>
          <w:color w:val="002060"/>
          <w:sz w:val="22"/>
          <w:szCs w:val="22"/>
        </w:rPr>
        <w:t xml:space="preserve">:  </w:t>
      </w:r>
      <w:r w:rsidR="00CF7135">
        <w:rPr>
          <w:color w:val="002060"/>
          <w:sz w:val="22"/>
          <w:szCs w:val="22"/>
        </w:rPr>
        <w:t xml:space="preserve"> </w:t>
      </w:r>
      <w:r w:rsidRPr="00EE3B0D">
        <w:rPr>
          <w:color w:val="002060"/>
          <w:sz w:val="22"/>
          <w:szCs w:val="22"/>
        </w:rPr>
        <w:t xml:space="preserve">Отель   *** </w:t>
      </w:r>
      <w:r w:rsidR="00D24EB7">
        <w:rPr>
          <w:color w:val="002060"/>
          <w:sz w:val="22"/>
          <w:szCs w:val="22"/>
        </w:rPr>
        <w:t>2х местный номер Стандарт</w:t>
      </w:r>
      <w:r w:rsidRPr="00EE3B0D">
        <w:rPr>
          <w:color w:val="002060"/>
          <w:sz w:val="22"/>
          <w:szCs w:val="22"/>
        </w:rPr>
        <w:t xml:space="preserve">  = </w:t>
      </w:r>
      <w:r w:rsidR="00D24EB7">
        <w:rPr>
          <w:color w:val="002060"/>
          <w:sz w:val="22"/>
          <w:szCs w:val="22"/>
        </w:rPr>
        <w:t>45600</w:t>
      </w:r>
      <w:r w:rsidRPr="00EE3B0D">
        <w:rPr>
          <w:color w:val="002060"/>
          <w:sz w:val="22"/>
          <w:szCs w:val="22"/>
        </w:rPr>
        <w:t xml:space="preserve"> руб.</w:t>
      </w:r>
      <w:r w:rsidR="00EB7A4C">
        <w:rPr>
          <w:color w:val="002060"/>
          <w:sz w:val="22"/>
          <w:szCs w:val="22"/>
        </w:rPr>
        <w:t xml:space="preserve"> /за номер/</w:t>
      </w:r>
    </w:p>
    <w:p w:rsidR="00663D2C" w:rsidRPr="00EE3B0D" w:rsidRDefault="00663D2C" w:rsidP="00663D2C">
      <w:pPr>
        <w:rPr>
          <w:i/>
          <w:color w:val="002060"/>
          <w:sz w:val="22"/>
          <w:szCs w:val="22"/>
        </w:rPr>
      </w:pPr>
    </w:p>
    <w:p w:rsidR="00663D2C" w:rsidRPr="00EE3B0D" w:rsidRDefault="00663D2C" w:rsidP="00663D2C">
      <w:pPr>
        <w:rPr>
          <w:b/>
          <w:color w:val="002060"/>
          <w:sz w:val="22"/>
          <w:szCs w:val="22"/>
        </w:rPr>
      </w:pPr>
      <w:r w:rsidRPr="00EE3B0D">
        <w:rPr>
          <w:b/>
          <w:color w:val="002060"/>
          <w:sz w:val="22"/>
          <w:szCs w:val="22"/>
        </w:rPr>
        <w:t>В стоимость</w:t>
      </w:r>
      <w:r w:rsidR="00405227">
        <w:rPr>
          <w:b/>
          <w:color w:val="002060"/>
          <w:sz w:val="22"/>
          <w:szCs w:val="22"/>
        </w:rPr>
        <w:t xml:space="preserve">  </w:t>
      </w:r>
      <w:r w:rsidRPr="00EE3B0D">
        <w:rPr>
          <w:b/>
          <w:color w:val="002060"/>
          <w:sz w:val="22"/>
          <w:szCs w:val="22"/>
        </w:rPr>
        <w:t xml:space="preserve"> входит: </w:t>
      </w:r>
    </w:p>
    <w:p w:rsidR="00663D2C" w:rsidRPr="00EE3B0D" w:rsidRDefault="00663D2C" w:rsidP="00663D2C">
      <w:pPr>
        <w:rPr>
          <w:color w:val="002060"/>
          <w:sz w:val="16"/>
          <w:szCs w:val="16"/>
        </w:rPr>
      </w:pPr>
    </w:p>
    <w:p w:rsidR="00663D2C" w:rsidRPr="00EE3B0D" w:rsidRDefault="00663D2C" w:rsidP="00663D2C">
      <w:pPr>
        <w:pStyle w:val="a7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Проживание:  гостиница -  2-х мест</w:t>
      </w:r>
      <w:proofErr w:type="gramStart"/>
      <w:r w:rsidRPr="00EE3B0D">
        <w:rPr>
          <w:color w:val="002060"/>
          <w:sz w:val="22"/>
          <w:szCs w:val="22"/>
        </w:rPr>
        <w:t>.</w:t>
      </w:r>
      <w:proofErr w:type="gramEnd"/>
      <w:r w:rsidRPr="00EE3B0D">
        <w:rPr>
          <w:color w:val="002060"/>
          <w:sz w:val="22"/>
          <w:szCs w:val="22"/>
        </w:rPr>
        <w:t xml:space="preserve"> </w:t>
      </w:r>
      <w:proofErr w:type="gramStart"/>
      <w:r w:rsidRPr="00EE3B0D">
        <w:rPr>
          <w:color w:val="002060"/>
          <w:sz w:val="22"/>
          <w:szCs w:val="22"/>
        </w:rPr>
        <w:t>н</w:t>
      </w:r>
      <w:proofErr w:type="gramEnd"/>
      <w:r w:rsidRPr="00EE3B0D">
        <w:rPr>
          <w:color w:val="002060"/>
          <w:sz w:val="22"/>
          <w:szCs w:val="22"/>
        </w:rPr>
        <w:t>омер Стандарт</w:t>
      </w:r>
    </w:p>
    <w:p w:rsidR="00405227" w:rsidRDefault="00663D2C" w:rsidP="00405227">
      <w:pPr>
        <w:pStyle w:val="a7"/>
        <w:spacing w:line="276" w:lineRule="auto"/>
        <w:rPr>
          <w:b/>
          <w:bCs/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 питание: завтраки  (шведский  стол)</w:t>
      </w:r>
      <w:r w:rsidR="00405227">
        <w:rPr>
          <w:b/>
          <w:bCs/>
          <w:color w:val="002060"/>
          <w:sz w:val="22"/>
          <w:szCs w:val="22"/>
        </w:rPr>
        <w:t xml:space="preserve">, </w:t>
      </w:r>
    </w:p>
    <w:p w:rsidR="00405227" w:rsidRPr="00BD6B4B" w:rsidRDefault="00405227" w:rsidP="00405227">
      <w:pPr>
        <w:pStyle w:val="a7"/>
        <w:spacing w:line="276" w:lineRule="auto"/>
        <w:rPr>
          <w:color w:val="002060"/>
          <w:sz w:val="22"/>
          <w:szCs w:val="22"/>
        </w:rPr>
      </w:pPr>
      <w:r w:rsidRPr="00405227">
        <w:rPr>
          <w:bCs/>
          <w:color w:val="002060"/>
          <w:sz w:val="22"/>
          <w:szCs w:val="22"/>
        </w:rPr>
        <w:t xml:space="preserve">Обед </w:t>
      </w:r>
      <w:proofErr w:type="gramStart"/>
      <w:r w:rsidRPr="00405227">
        <w:rPr>
          <w:bCs/>
          <w:color w:val="002060"/>
          <w:sz w:val="22"/>
          <w:szCs w:val="22"/>
        </w:rPr>
        <w:t>во</w:t>
      </w:r>
      <w:proofErr w:type="gramEnd"/>
      <w:r w:rsidRPr="00405227">
        <w:rPr>
          <w:bCs/>
          <w:color w:val="002060"/>
          <w:sz w:val="22"/>
          <w:szCs w:val="22"/>
        </w:rPr>
        <w:t xml:space="preserve"> Мцхета + дегустации вина и чачи + уроки грузинской кухни</w:t>
      </w:r>
    </w:p>
    <w:p w:rsidR="00663D2C" w:rsidRPr="00EE3B0D" w:rsidRDefault="00CF7135" w:rsidP="00663D2C">
      <w:pPr>
        <w:pStyle w:val="a7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страховка</w:t>
      </w:r>
      <w:r w:rsidR="00405227">
        <w:rPr>
          <w:color w:val="002060"/>
          <w:sz w:val="22"/>
          <w:szCs w:val="22"/>
        </w:rPr>
        <w:t xml:space="preserve">, </w:t>
      </w:r>
      <w:r w:rsidR="00663D2C" w:rsidRPr="00EE3B0D">
        <w:rPr>
          <w:color w:val="002060"/>
          <w:sz w:val="22"/>
          <w:szCs w:val="22"/>
        </w:rPr>
        <w:t xml:space="preserve">экскурсионная программа, </w:t>
      </w:r>
    </w:p>
    <w:p w:rsidR="00663D2C" w:rsidRPr="00EE3B0D" w:rsidRDefault="00663D2C" w:rsidP="00663D2C">
      <w:pPr>
        <w:pStyle w:val="a7"/>
        <w:spacing w:line="276" w:lineRule="auto"/>
        <w:rPr>
          <w:rFonts w:eastAsia="Times New Roman"/>
          <w:color w:val="002060"/>
          <w:sz w:val="22"/>
          <w:szCs w:val="22"/>
        </w:rPr>
      </w:pPr>
      <w:proofErr w:type="spellStart"/>
      <w:r w:rsidRPr="00EE3B0D">
        <w:rPr>
          <w:color w:val="002060"/>
          <w:sz w:val="22"/>
          <w:szCs w:val="22"/>
        </w:rPr>
        <w:t>транс</w:t>
      </w:r>
      <w:r w:rsidR="00D24EB7">
        <w:rPr>
          <w:color w:val="002060"/>
          <w:sz w:val="22"/>
          <w:szCs w:val="22"/>
        </w:rPr>
        <w:t>фер</w:t>
      </w:r>
      <w:proofErr w:type="spellEnd"/>
      <w:r w:rsidR="00CF7135">
        <w:rPr>
          <w:color w:val="002060"/>
          <w:sz w:val="22"/>
          <w:szCs w:val="22"/>
        </w:rPr>
        <w:t xml:space="preserve"> из аэропорта и в аэропорт</w:t>
      </w:r>
    </w:p>
    <w:p w:rsidR="00663D2C" w:rsidRPr="00EE3B0D" w:rsidRDefault="00663D2C" w:rsidP="00663D2C">
      <w:pPr>
        <w:rPr>
          <w:color w:val="002060"/>
          <w:sz w:val="16"/>
          <w:szCs w:val="16"/>
        </w:rPr>
      </w:pPr>
    </w:p>
    <w:p w:rsidR="00663D2C" w:rsidRPr="00EE3B0D" w:rsidRDefault="00663D2C" w:rsidP="00663D2C">
      <w:pPr>
        <w:rPr>
          <w:b/>
          <w:color w:val="002060"/>
          <w:sz w:val="22"/>
          <w:szCs w:val="22"/>
        </w:rPr>
      </w:pPr>
      <w:r w:rsidRPr="00EE3B0D">
        <w:rPr>
          <w:b/>
          <w:color w:val="002060"/>
          <w:sz w:val="22"/>
          <w:szCs w:val="22"/>
        </w:rPr>
        <w:t xml:space="preserve">В стоимость не входит: </w:t>
      </w:r>
    </w:p>
    <w:p w:rsidR="00663D2C" w:rsidRPr="00EE3B0D" w:rsidRDefault="00663D2C" w:rsidP="00663D2C">
      <w:pPr>
        <w:rPr>
          <w:color w:val="002060"/>
          <w:sz w:val="16"/>
          <w:szCs w:val="16"/>
        </w:rPr>
      </w:pPr>
    </w:p>
    <w:p w:rsidR="00663D2C" w:rsidRPr="00EE3B0D" w:rsidRDefault="00663D2C" w:rsidP="00663D2C">
      <w:pPr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Проезд</w:t>
      </w:r>
      <w:r w:rsidR="00D24EB7">
        <w:rPr>
          <w:color w:val="002060"/>
          <w:sz w:val="22"/>
          <w:szCs w:val="22"/>
        </w:rPr>
        <w:t>/перелет  Екатеринбург</w:t>
      </w:r>
      <w:r w:rsidRPr="00EE3B0D">
        <w:rPr>
          <w:color w:val="002060"/>
          <w:sz w:val="22"/>
          <w:szCs w:val="22"/>
        </w:rPr>
        <w:t>-</w:t>
      </w:r>
      <w:r w:rsidR="00D24EB7">
        <w:rPr>
          <w:color w:val="002060"/>
          <w:sz w:val="22"/>
          <w:szCs w:val="22"/>
        </w:rPr>
        <w:t>Тбилиси</w:t>
      </w:r>
    </w:p>
    <w:p w:rsidR="00663D2C" w:rsidRDefault="00663D2C" w:rsidP="00663D2C">
      <w:pPr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Проезд  на общественном транспорте; дополнительные экскурсии</w:t>
      </w:r>
      <w:r w:rsidR="00D24EB7">
        <w:rPr>
          <w:color w:val="002060"/>
          <w:sz w:val="22"/>
          <w:szCs w:val="22"/>
        </w:rPr>
        <w:t>, Новогодний ужин /по желанию/</w:t>
      </w:r>
    </w:p>
    <w:p w:rsidR="00663D2C" w:rsidRPr="00EE3B0D" w:rsidRDefault="00663D2C" w:rsidP="00663D2C">
      <w:pPr>
        <w:rPr>
          <w:color w:val="002060"/>
        </w:rPr>
      </w:pPr>
      <w:r w:rsidRPr="00EE3B0D">
        <w:rPr>
          <w:color w:val="002060"/>
        </w:rPr>
        <w:t>-------------------------------------------------------------------------------------------------------------</w:t>
      </w:r>
    </w:p>
    <w:p w:rsidR="00663D2C" w:rsidRDefault="00663D2C" w:rsidP="00D24EB7">
      <w:r w:rsidRPr="00EE3B0D">
        <w:rPr>
          <w:color w:val="002060"/>
          <w:sz w:val="22"/>
          <w:szCs w:val="22"/>
        </w:rPr>
        <w:t xml:space="preserve">Контактный тел. +79122470 553   </w:t>
      </w:r>
      <w:proofErr w:type="gramStart"/>
      <w:r w:rsidRPr="00EE3B0D">
        <w:rPr>
          <w:color w:val="002060"/>
          <w:sz w:val="22"/>
          <w:szCs w:val="22"/>
        </w:rPr>
        <w:t>Е</w:t>
      </w:r>
      <w:proofErr w:type="gramEnd"/>
      <w:r w:rsidRPr="00EE3B0D">
        <w:rPr>
          <w:color w:val="002060"/>
          <w:sz w:val="22"/>
          <w:szCs w:val="22"/>
        </w:rPr>
        <w:t>-</w:t>
      </w:r>
      <w:r w:rsidRPr="00EE3B0D">
        <w:rPr>
          <w:color w:val="002060"/>
          <w:sz w:val="22"/>
          <w:szCs w:val="22"/>
          <w:lang w:val="en-US"/>
        </w:rPr>
        <w:t>mail</w:t>
      </w:r>
      <w:r w:rsidRPr="00EE3B0D">
        <w:rPr>
          <w:color w:val="002060"/>
          <w:sz w:val="22"/>
          <w:szCs w:val="22"/>
        </w:rPr>
        <w:t xml:space="preserve">: </w:t>
      </w:r>
      <w:proofErr w:type="spellStart"/>
      <w:r w:rsidRPr="00EE3B0D">
        <w:rPr>
          <w:color w:val="002060"/>
          <w:sz w:val="22"/>
          <w:szCs w:val="22"/>
          <w:lang w:val="en-US"/>
        </w:rPr>
        <w:t>niva</w:t>
      </w:r>
      <w:proofErr w:type="spellEnd"/>
      <w:r w:rsidRPr="00EE3B0D">
        <w:rPr>
          <w:color w:val="002060"/>
          <w:sz w:val="22"/>
          <w:szCs w:val="22"/>
        </w:rPr>
        <w:t>_</w:t>
      </w:r>
      <w:r w:rsidRPr="00EE3B0D">
        <w:rPr>
          <w:color w:val="002060"/>
          <w:sz w:val="22"/>
          <w:szCs w:val="22"/>
          <w:lang w:val="en-US"/>
        </w:rPr>
        <w:t>boss</w:t>
      </w:r>
      <w:r w:rsidRPr="00EE3B0D">
        <w:rPr>
          <w:color w:val="002060"/>
          <w:sz w:val="22"/>
          <w:szCs w:val="22"/>
        </w:rPr>
        <w:t xml:space="preserve">@ </w:t>
      </w:r>
      <w:r w:rsidRPr="00EE3B0D">
        <w:rPr>
          <w:color w:val="002060"/>
          <w:sz w:val="22"/>
          <w:szCs w:val="22"/>
          <w:lang w:val="en-US"/>
        </w:rPr>
        <w:t>mail</w:t>
      </w:r>
      <w:r w:rsidRPr="00EE3B0D">
        <w:rPr>
          <w:color w:val="002060"/>
          <w:sz w:val="22"/>
          <w:szCs w:val="22"/>
        </w:rPr>
        <w:t>.</w:t>
      </w:r>
      <w:proofErr w:type="spellStart"/>
      <w:r w:rsidRPr="00EE3B0D">
        <w:rPr>
          <w:color w:val="002060"/>
          <w:sz w:val="22"/>
          <w:szCs w:val="22"/>
          <w:lang w:val="en-US"/>
        </w:rPr>
        <w:t>ru</w:t>
      </w:r>
      <w:proofErr w:type="spellEnd"/>
      <w:r w:rsidRPr="00EE3B0D">
        <w:rPr>
          <w:color w:val="002060"/>
          <w:sz w:val="22"/>
          <w:szCs w:val="22"/>
        </w:rPr>
        <w:t xml:space="preserve">.  </w:t>
      </w:r>
      <w:r w:rsidRPr="00EE3B0D">
        <w:rPr>
          <w:color w:val="002060"/>
          <w:sz w:val="22"/>
          <w:szCs w:val="22"/>
          <w:lang w:val="en-US"/>
        </w:rPr>
        <w:t>www</w:t>
      </w:r>
      <w:r w:rsidRPr="00EE3B0D">
        <w:rPr>
          <w:color w:val="002060"/>
          <w:sz w:val="22"/>
          <w:szCs w:val="22"/>
        </w:rPr>
        <w:t xml:space="preserve">. </w:t>
      </w:r>
      <w:proofErr w:type="spellStart"/>
      <w:r w:rsidRPr="00EE3B0D">
        <w:rPr>
          <w:color w:val="002060"/>
          <w:sz w:val="22"/>
          <w:szCs w:val="22"/>
          <w:lang w:val="en-US"/>
        </w:rPr>
        <w:t>niva</w:t>
      </w:r>
      <w:proofErr w:type="spellEnd"/>
      <w:r w:rsidRPr="00EE3B0D">
        <w:rPr>
          <w:color w:val="002060"/>
          <w:sz w:val="22"/>
          <w:szCs w:val="22"/>
        </w:rPr>
        <w:t>-</w:t>
      </w:r>
      <w:proofErr w:type="spellStart"/>
      <w:r w:rsidRPr="00EE3B0D">
        <w:rPr>
          <w:color w:val="002060"/>
          <w:sz w:val="22"/>
          <w:szCs w:val="22"/>
          <w:lang w:val="en-US"/>
        </w:rPr>
        <w:t>tur</w:t>
      </w:r>
      <w:proofErr w:type="spellEnd"/>
      <w:r w:rsidRPr="00EE3B0D">
        <w:rPr>
          <w:color w:val="002060"/>
          <w:sz w:val="22"/>
          <w:szCs w:val="22"/>
        </w:rPr>
        <w:t>.</w:t>
      </w:r>
      <w:proofErr w:type="spellStart"/>
      <w:r w:rsidRPr="00EE3B0D">
        <w:rPr>
          <w:color w:val="002060"/>
          <w:sz w:val="22"/>
          <w:szCs w:val="22"/>
          <w:lang w:val="en-US"/>
        </w:rPr>
        <w:t>ru</w:t>
      </w:r>
      <w:proofErr w:type="spellEnd"/>
      <w:r w:rsidRPr="00EE3B0D">
        <w:rPr>
          <w:color w:val="002060"/>
          <w:sz w:val="22"/>
          <w:szCs w:val="22"/>
        </w:rPr>
        <w:t xml:space="preserve">     </w:t>
      </w:r>
    </w:p>
    <w:sectPr w:rsidR="00663D2C" w:rsidSect="00BD6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B3DF1"/>
    <w:multiLevelType w:val="multilevel"/>
    <w:tmpl w:val="ED0E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6B4B"/>
    <w:rsid w:val="000F1DD2"/>
    <w:rsid w:val="001D2133"/>
    <w:rsid w:val="00405227"/>
    <w:rsid w:val="005A49AB"/>
    <w:rsid w:val="00663D2C"/>
    <w:rsid w:val="00664BEA"/>
    <w:rsid w:val="00762E0D"/>
    <w:rsid w:val="007D324B"/>
    <w:rsid w:val="008D259C"/>
    <w:rsid w:val="009C46AA"/>
    <w:rsid w:val="00BD6B4B"/>
    <w:rsid w:val="00C80BC5"/>
    <w:rsid w:val="00CF7135"/>
    <w:rsid w:val="00D24EB7"/>
    <w:rsid w:val="00D94E2F"/>
    <w:rsid w:val="00EB7A4C"/>
    <w:rsid w:val="00FC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unhideWhenUsed/>
    <w:rsid w:val="00BD6B4B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Emphasis"/>
    <w:basedOn w:val="a0"/>
    <w:uiPriority w:val="20"/>
    <w:qFormat/>
    <w:rsid w:val="00BD6B4B"/>
    <w:rPr>
      <w:i/>
      <w:iCs/>
    </w:rPr>
  </w:style>
  <w:style w:type="paragraph" w:styleId="a7">
    <w:name w:val="No Spacing"/>
    <w:uiPriority w:val="1"/>
    <w:qFormat/>
    <w:rsid w:val="00BD6B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D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D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2012">
          <w:marLeft w:val="0"/>
          <w:marRight w:val="0"/>
          <w:marTop w:val="0"/>
          <w:marBottom w:val="0"/>
          <w:divBdr>
            <w:top w:val="dashed" w:sz="6" w:space="8" w:color="ABBAC9"/>
            <w:left w:val="dashed" w:sz="6" w:space="8" w:color="ABBAC9"/>
            <w:bottom w:val="dashed" w:sz="6" w:space="8" w:color="ABBAC9"/>
            <w:right w:val="dashed" w:sz="6" w:space="8" w:color="ABBAC9"/>
          </w:divBdr>
          <w:divsChild>
            <w:div w:id="3731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59025">
              <w:marLeft w:val="0"/>
              <w:marRight w:val="0"/>
              <w:marTop w:val="150"/>
              <w:marBottom w:val="0"/>
              <w:divBdr>
                <w:top w:val="dotted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83159">
              <w:marLeft w:val="0"/>
              <w:marRight w:val="0"/>
              <w:marTop w:val="150"/>
              <w:marBottom w:val="0"/>
              <w:divBdr>
                <w:top w:val="dotted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86734">
              <w:marLeft w:val="0"/>
              <w:marRight w:val="0"/>
              <w:marTop w:val="150"/>
              <w:marBottom w:val="0"/>
              <w:divBdr>
                <w:top w:val="dotted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9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2018-10-16T06:25:00Z</dcterms:created>
  <dcterms:modified xsi:type="dcterms:W3CDTF">2018-10-19T17:07:00Z</dcterms:modified>
</cp:coreProperties>
</file>