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1C0A1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29.10.2021     №     2365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на официальном сайте Управления культуры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образования,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образования, МКУ ЦМУ или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в учреждение осуществляется в соответствии с локальным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способом,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«Личный кабинет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услуги, являющейся необходимой и обязательной для получения услуги согласно Решению Екатеринбургской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восстановить в автоматизированной информационной системе «Образование: Электронная очередь в ДОО» учетную запись моего ребенка, так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2D" w:rsidRDefault="003D002D">
      <w:pPr>
        <w:spacing w:after="0" w:line="240" w:lineRule="auto"/>
      </w:pPr>
      <w:r>
        <w:separator/>
      </w:r>
    </w:p>
  </w:endnote>
  <w:endnote w:type="continuationSeparator" w:id="0">
    <w:p w:rsidR="003D002D" w:rsidRDefault="003D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2D" w:rsidRDefault="003D002D">
      <w:pPr>
        <w:spacing w:after="0" w:line="240" w:lineRule="auto"/>
      </w:pPr>
      <w:r>
        <w:separator/>
      </w:r>
    </w:p>
  </w:footnote>
  <w:footnote w:type="continuationSeparator" w:id="0">
    <w:p w:rsidR="003D002D" w:rsidRDefault="003D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696D09">
      <w:rPr>
        <w:rFonts w:ascii="Liberation Serif" w:hAnsi="Liberation Serif"/>
        <w:noProof/>
        <w:sz w:val="24"/>
        <w:szCs w:val="24"/>
      </w:rPr>
      <w:t>45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96D09" w:rsidRPr="00696D09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96D09" w:rsidRPr="00696D09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50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696D09" w:rsidRPr="00696D09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96D09" w:rsidRPr="00696D09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96D09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96D09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696D09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0A13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02D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6D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4AA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265F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5C5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1CC5-7C53-44C4-8ECB-3ABB4D45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20943</Words>
  <Characters>119376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Кайгородова Фаина Алексеевна</cp:lastModifiedBy>
  <cp:revision>2</cp:revision>
  <cp:lastPrinted>2021-10-29T12:41:00Z</cp:lastPrinted>
  <dcterms:created xsi:type="dcterms:W3CDTF">2021-11-09T05:19:00Z</dcterms:created>
  <dcterms:modified xsi:type="dcterms:W3CDTF">2021-11-09T05:19:00Z</dcterms:modified>
</cp:coreProperties>
</file>